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2C2" w:rsidRPr="00CB436B" w:rsidRDefault="007C62C2" w:rsidP="007C6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436B">
        <w:rPr>
          <w:rFonts w:ascii="Times New Roman" w:hAnsi="Times New Roman"/>
          <w:sz w:val="28"/>
          <w:szCs w:val="28"/>
        </w:rPr>
        <w:t>Автономная некоммерческая организация</w:t>
      </w:r>
    </w:p>
    <w:p w:rsidR="007C62C2" w:rsidRPr="00CB436B" w:rsidRDefault="007C62C2" w:rsidP="007C6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436B">
        <w:rPr>
          <w:rFonts w:ascii="Times New Roman" w:hAnsi="Times New Roman"/>
          <w:sz w:val="28"/>
          <w:szCs w:val="28"/>
        </w:rPr>
        <w:t>профессионального образования</w:t>
      </w:r>
    </w:p>
    <w:p w:rsidR="007C62C2" w:rsidRPr="00CB436B" w:rsidRDefault="007C62C2" w:rsidP="007C6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436B">
        <w:rPr>
          <w:rFonts w:ascii="Times New Roman" w:hAnsi="Times New Roman"/>
          <w:sz w:val="28"/>
          <w:szCs w:val="28"/>
        </w:rPr>
        <w:t>«Челябинский колледж Комитент»</w:t>
      </w:r>
    </w:p>
    <w:p w:rsidR="004276EC" w:rsidRDefault="004276EC" w:rsidP="007C62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76EC" w:rsidRPr="002131C8" w:rsidRDefault="004276EC" w:rsidP="007C62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62C2" w:rsidRDefault="007C62C2" w:rsidP="007C62C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D4A5A" w:rsidRDefault="00FD4A5A" w:rsidP="007C62C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C62C2" w:rsidRDefault="007C62C2" w:rsidP="007C62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                                          </w:t>
      </w:r>
      <w:r w:rsidR="00FA26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УТВЕРЖД</w:t>
      </w:r>
      <w:r w:rsidR="00FA26E6">
        <w:rPr>
          <w:rFonts w:ascii="Times New Roman" w:hAnsi="Times New Roman"/>
          <w:sz w:val="24"/>
          <w:szCs w:val="24"/>
        </w:rPr>
        <w:t>АЮ</w:t>
      </w:r>
    </w:p>
    <w:p w:rsidR="007C62C2" w:rsidRDefault="007C62C2" w:rsidP="007C62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организацией-участником </w:t>
      </w:r>
    </w:p>
    <w:p w:rsidR="007C62C2" w:rsidRDefault="007C62C2" w:rsidP="007C62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образовательных программ СПО                                </w:t>
      </w:r>
    </w:p>
    <w:p w:rsidR="007C62C2" w:rsidRDefault="007C62C2" w:rsidP="007C62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                                                             Директор АНОПО</w:t>
      </w:r>
    </w:p>
    <w:p w:rsidR="007C62C2" w:rsidRDefault="007C62C2" w:rsidP="007C62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                                 </w:t>
      </w:r>
      <w:r w:rsidR="00FD2865">
        <w:rPr>
          <w:rFonts w:ascii="Times New Roman" w:hAnsi="Times New Roman"/>
          <w:sz w:val="24"/>
          <w:szCs w:val="24"/>
        </w:rPr>
        <w:t xml:space="preserve"> </w:t>
      </w:r>
      <w:r w:rsidR="0006155B">
        <w:rPr>
          <w:rFonts w:ascii="Times New Roman" w:hAnsi="Times New Roman"/>
          <w:sz w:val="24"/>
          <w:szCs w:val="24"/>
        </w:rPr>
        <w:t>«</w:t>
      </w:r>
      <w:r w:rsidR="00FD2865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елябинский колледж Комитент»                                           </w:t>
      </w:r>
    </w:p>
    <w:p w:rsidR="007C62C2" w:rsidRDefault="007C62C2" w:rsidP="007C62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Руководитель__________/___________                                  ________________/Л.Г.Загвоздина </w:t>
      </w:r>
    </w:p>
    <w:p w:rsidR="007C62C2" w:rsidRDefault="007C62C2" w:rsidP="007C62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A5A" w:rsidRDefault="00FD4A5A" w:rsidP="007C62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2C2" w:rsidRDefault="007C62C2" w:rsidP="007C62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2C2" w:rsidRDefault="007C62C2" w:rsidP="007C62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2C2" w:rsidRDefault="007C62C2" w:rsidP="007C62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2C2" w:rsidRDefault="007C62C2" w:rsidP="007C62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рабочая ПРОГРАММа </w:t>
      </w:r>
    </w:p>
    <w:p w:rsidR="007C62C2" w:rsidRDefault="007C62C2" w:rsidP="007C62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УЧЕБНОЙ ДИСЦИПЛИНЫ</w:t>
      </w:r>
    </w:p>
    <w:p w:rsidR="007C62C2" w:rsidRPr="00F74C44" w:rsidRDefault="007C62C2" w:rsidP="007C62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  <w:u w:val="single"/>
        </w:rPr>
      </w:pPr>
    </w:p>
    <w:p w:rsidR="007C62C2" w:rsidRPr="007C62C2" w:rsidRDefault="007C62C2" w:rsidP="007C62C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2C2">
        <w:rPr>
          <w:rFonts w:ascii="Times New Roman" w:hAnsi="Times New Roman" w:cs="Times New Roman"/>
          <w:b/>
          <w:sz w:val="28"/>
          <w:szCs w:val="28"/>
        </w:rPr>
        <w:t xml:space="preserve">ОП.01  Микробиология, физиология питания, санитария и гигиена </w:t>
      </w:r>
    </w:p>
    <w:p w:rsidR="007C62C2" w:rsidRDefault="007C62C2" w:rsidP="007C62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62C2" w:rsidRPr="00FD4A5A" w:rsidRDefault="007C62C2" w:rsidP="00FD4A5A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D4A5A">
        <w:rPr>
          <w:rFonts w:ascii="Times New Roman" w:hAnsi="Times New Roman"/>
          <w:bCs/>
          <w:spacing w:val="-1"/>
          <w:sz w:val="28"/>
          <w:szCs w:val="28"/>
        </w:rPr>
        <w:t xml:space="preserve">Специальность: </w:t>
      </w:r>
      <w:r w:rsidRPr="00FD4A5A">
        <w:rPr>
          <w:rFonts w:ascii="Times New Roman" w:hAnsi="Times New Roman"/>
          <w:color w:val="000000" w:themeColor="text1"/>
          <w:sz w:val="28"/>
          <w:szCs w:val="28"/>
        </w:rPr>
        <w:t>43.02.15 «Поварское и кондитерское дело»</w:t>
      </w:r>
    </w:p>
    <w:p w:rsidR="007C62C2" w:rsidRDefault="007C62C2" w:rsidP="00FD4A5A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обучения: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очная</w:t>
      </w:r>
    </w:p>
    <w:p w:rsidR="007C62C2" w:rsidRPr="00FD4A5A" w:rsidRDefault="007C62C2" w:rsidP="00FD4A5A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D4A5A">
        <w:rPr>
          <w:rFonts w:ascii="Times New Roman" w:hAnsi="Times New Roman"/>
          <w:bCs/>
          <w:spacing w:val="-1"/>
          <w:sz w:val="28"/>
          <w:szCs w:val="28"/>
        </w:rPr>
        <w:t>Квалификация выпускника:</w:t>
      </w:r>
      <w:r w:rsidRPr="00FD4A5A">
        <w:rPr>
          <w:rFonts w:ascii="Times New Roman" w:hAnsi="Times New Roman"/>
          <w:sz w:val="28"/>
          <w:szCs w:val="28"/>
        </w:rPr>
        <w:t xml:space="preserve">  </w:t>
      </w:r>
    </w:p>
    <w:p w:rsidR="007C62C2" w:rsidRPr="00FD4A5A" w:rsidRDefault="00CB436B" w:rsidP="00FD4A5A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D4A5A">
        <w:rPr>
          <w:rFonts w:ascii="Times New Roman" w:hAnsi="Times New Roman"/>
          <w:sz w:val="28"/>
          <w:szCs w:val="28"/>
        </w:rPr>
        <w:t>с</w:t>
      </w:r>
      <w:r w:rsidR="007C62C2" w:rsidRPr="00FD4A5A">
        <w:rPr>
          <w:rFonts w:ascii="Times New Roman" w:hAnsi="Times New Roman"/>
          <w:sz w:val="28"/>
          <w:szCs w:val="28"/>
        </w:rPr>
        <w:t>пециалист по поварскому и кондитерскому делу</w:t>
      </w:r>
      <w:r w:rsidR="007C62C2" w:rsidRPr="00FD4A5A">
        <w:rPr>
          <w:rFonts w:ascii="Times New Roman" w:hAnsi="Times New Roman"/>
          <w:color w:val="FF0000"/>
          <w:spacing w:val="-1"/>
          <w:sz w:val="28"/>
          <w:szCs w:val="28"/>
          <w:u w:val="single"/>
        </w:rPr>
        <w:t xml:space="preserve"> </w:t>
      </w:r>
    </w:p>
    <w:p w:rsidR="007C62C2" w:rsidRPr="00FD4A5A" w:rsidRDefault="007C62C2" w:rsidP="00FD4A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2C2" w:rsidRDefault="007C62C2" w:rsidP="007C62C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C62C2" w:rsidRDefault="007C62C2" w:rsidP="007C62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62C2" w:rsidRDefault="007C62C2" w:rsidP="007C62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2C2" w:rsidRDefault="007C62C2" w:rsidP="007C62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2C2" w:rsidRDefault="007C62C2" w:rsidP="007C62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2C2" w:rsidRDefault="007C62C2" w:rsidP="007C62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62C2" w:rsidRDefault="007C62C2" w:rsidP="007C62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62C2" w:rsidRDefault="007C62C2" w:rsidP="007C62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436B" w:rsidRDefault="00CB436B" w:rsidP="007C62C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62C2" w:rsidRDefault="00CB436B" w:rsidP="007C62C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Челябинск </w:t>
      </w:r>
    </w:p>
    <w:p w:rsidR="00FD4A5A" w:rsidRDefault="00FD4A5A" w:rsidP="007C62C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0A5C" w:rsidRDefault="006F0A5C" w:rsidP="006F0A5C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</w:p>
    <w:p w:rsidR="006F0A5C" w:rsidRDefault="006F0A5C" w:rsidP="006F0A5C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</w:rPr>
      </w:pPr>
    </w:p>
    <w:p w:rsidR="006F0A5C" w:rsidRDefault="006F0A5C" w:rsidP="006F0A5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61B9D">
        <w:rPr>
          <w:rFonts w:ascii="Times New Roman" w:hAnsi="Times New Roman"/>
          <w:sz w:val="28"/>
          <w:szCs w:val="28"/>
        </w:rPr>
        <w:t>СОДЕРЖАНИЕ</w:t>
      </w:r>
    </w:p>
    <w:p w:rsidR="004276EC" w:rsidRDefault="004276EC" w:rsidP="006F0A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276EC" w:rsidRDefault="004276EC" w:rsidP="006F0A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276EC" w:rsidRDefault="004276EC" w:rsidP="006F0A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276EC" w:rsidRDefault="004276EC" w:rsidP="006F0A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1240"/>
      </w:tblGrid>
      <w:tr w:rsidR="004276EC" w:rsidTr="00CB436B">
        <w:tc>
          <w:tcPr>
            <w:tcW w:w="8613" w:type="dxa"/>
          </w:tcPr>
          <w:p w:rsidR="004276EC" w:rsidRPr="004276EC" w:rsidRDefault="004276EC" w:rsidP="004276EC">
            <w:pPr>
              <w:pStyle w:val="a7"/>
              <w:numPr>
                <w:ilvl w:val="0"/>
                <w:numId w:val="29"/>
              </w:numPr>
              <w:rPr>
                <w:caps/>
                <w:sz w:val="28"/>
                <w:szCs w:val="28"/>
              </w:rPr>
            </w:pPr>
            <w:r w:rsidRPr="004276EC">
              <w:rPr>
                <w:caps/>
                <w:sz w:val="28"/>
                <w:szCs w:val="28"/>
              </w:rPr>
              <w:t xml:space="preserve">ОБЩАЯ ХАРАКТЕРИСТИКА  рабочей   ПРОГРАММЫ УЧЕБНОЙ ДИСЦИПЛИНЫ  </w:t>
            </w:r>
          </w:p>
          <w:p w:rsidR="004276EC" w:rsidRDefault="004276EC" w:rsidP="004276EC">
            <w:pPr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1240" w:type="dxa"/>
          </w:tcPr>
          <w:p w:rsidR="004276EC" w:rsidRDefault="00CB436B" w:rsidP="006F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276EC" w:rsidTr="00CB436B">
        <w:tc>
          <w:tcPr>
            <w:tcW w:w="8613" w:type="dxa"/>
          </w:tcPr>
          <w:p w:rsidR="004276EC" w:rsidRPr="004276EC" w:rsidRDefault="004276EC" w:rsidP="004276EC">
            <w:pPr>
              <w:pStyle w:val="a7"/>
              <w:numPr>
                <w:ilvl w:val="0"/>
                <w:numId w:val="29"/>
              </w:numPr>
              <w:rPr>
                <w:caps/>
                <w:sz w:val="28"/>
                <w:szCs w:val="28"/>
              </w:rPr>
            </w:pPr>
            <w:r w:rsidRPr="004276EC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4276EC" w:rsidRDefault="004276EC" w:rsidP="004276EC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4276EC" w:rsidRDefault="00CB436B" w:rsidP="006F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276EC" w:rsidTr="00CB436B">
        <w:tc>
          <w:tcPr>
            <w:tcW w:w="8613" w:type="dxa"/>
          </w:tcPr>
          <w:p w:rsidR="004276EC" w:rsidRPr="004276EC" w:rsidRDefault="004276EC" w:rsidP="004276EC">
            <w:pPr>
              <w:pStyle w:val="a7"/>
              <w:numPr>
                <w:ilvl w:val="0"/>
                <w:numId w:val="29"/>
              </w:numPr>
              <w:rPr>
                <w:caps/>
                <w:sz w:val="28"/>
                <w:szCs w:val="28"/>
              </w:rPr>
            </w:pPr>
            <w:r w:rsidRPr="004276EC">
              <w:rPr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4276EC" w:rsidRDefault="004276EC" w:rsidP="004276EC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4276EC" w:rsidRDefault="00CB436B" w:rsidP="00CB4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276EC" w:rsidTr="00CB436B">
        <w:tc>
          <w:tcPr>
            <w:tcW w:w="8613" w:type="dxa"/>
          </w:tcPr>
          <w:p w:rsidR="004276EC" w:rsidRPr="004276EC" w:rsidRDefault="004276EC" w:rsidP="004276EC">
            <w:pPr>
              <w:pStyle w:val="a7"/>
              <w:numPr>
                <w:ilvl w:val="0"/>
                <w:numId w:val="29"/>
              </w:numPr>
              <w:rPr>
                <w:caps/>
                <w:sz w:val="28"/>
                <w:szCs w:val="28"/>
              </w:rPr>
            </w:pPr>
            <w:r w:rsidRPr="004276EC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4276EC" w:rsidRDefault="004276EC" w:rsidP="004276EC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4276EC" w:rsidRDefault="00CB436B" w:rsidP="00CB4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4276EC" w:rsidRDefault="004276EC" w:rsidP="006F0A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276EC" w:rsidRPr="00161B9D" w:rsidRDefault="004276EC" w:rsidP="006F0A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F0A5C" w:rsidRPr="00161B9D" w:rsidRDefault="006F0A5C" w:rsidP="006F0A5C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07"/>
        <w:gridCol w:w="1831"/>
      </w:tblGrid>
      <w:tr w:rsidR="006F0A5C" w:rsidRPr="00161B9D" w:rsidTr="006F0A5C">
        <w:trPr>
          <w:trHeight w:val="899"/>
        </w:trPr>
        <w:tc>
          <w:tcPr>
            <w:tcW w:w="7407" w:type="dxa"/>
          </w:tcPr>
          <w:p w:rsidR="006F0A5C" w:rsidRPr="006F0A5C" w:rsidRDefault="006F0A5C" w:rsidP="004276EC">
            <w:pPr>
              <w:pStyle w:val="a7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831" w:type="dxa"/>
          </w:tcPr>
          <w:p w:rsidR="006F0A5C" w:rsidRPr="00161B9D" w:rsidRDefault="006F0A5C" w:rsidP="006F0A5C">
            <w:pPr>
              <w:spacing w:after="0" w:line="240" w:lineRule="auto"/>
              <w:ind w:hanging="3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A5C" w:rsidRPr="00161B9D" w:rsidTr="006F0A5C">
        <w:trPr>
          <w:trHeight w:val="786"/>
        </w:trPr>
        <w:tc>
          <w:tcPr>
            <w:tcW w:w="7407" w:type="dxa"/>
          </w:tcPr>
          <w:p w:rsidR="006F0A5C" w:rsidRPr="006F0A5C" w:rsidRDefault="006F0A5C" w:rsidP="006F0A5C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831" w:type="dxa"/>
          </w:tcPr>
          <w:p w:rsidR="006F0A5C" w:rsidRPr="00161B9D" w:rsidRDefault="006F0A5C" w:rsidP="006F0A5C">
            <w:pPr>
              <w:spacing w:after="0" w:line="240" w:lineRule="auto"/>
              <w:ind w:hanging="3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A5C" w:rsidRPr="00161B9D" w:rsidTr="006F0A5C">
        <w:trPr>
          <w:trHeight w:val="660"/>
        </w:trPr>
        <w:tc>
          <w:tcPr>
            <w:tcW w:w="7407" w:type="dxa"/>
          </w:tcPr>
          <w:p w:rsidR="006F0A5C" w:rsidRPr="006F0A5C" w:rsidRDefault="006F0A5C" w:rsidP="006F0A5C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831" w:type="dxa"/>
          </w:tcPr>
          <w:p w:rsidR="006F0A5C" w:rsidRPr="00161B9D" w:rsidRDefault="006F0A5C" w:rsidP="006F0A5C">
            <w:pPr>
              <w:spacing w:after="0" w:line="240" w:lineRule="auto"/>
              <w:ind w:hanging="3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A5C" w:rsidRPr="00161B9D" w:rsidTr="006F0A5C">
        <w:trPr>
          <w:trHeight w:val="1107"/>
        </w:trPr>
        <w:tc>
          <w:tcPr>
            <w:tcW w:w="7407" w:type="dxa"/>
          </w:tcPr>
          <w:p w:rsidR="006F0A5C" w:rsidRPr="006F0A5C" w:rsidRDefault="006F0A5C" w:rsidP="006F0A5C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831" w:type="dxa"/>
          </w:tcPr>
          <w:p w:rsidR="006F0A5C" w:rsidRPr="00161B9D" w:rsidRDefault="006F0A5C" w:rsidP="006F0A5C">
            <w:pPr>
              <w:spacing w:after="0" w:line="240" w:lineRule="auto"/>
              <w:ind w:hanging="35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0A5C" w:rsidRPr="00161B9D" w:rsidRDefault="006F0A5C" w:rsidP="006F0A5C">
      <w:pPr>
        <w:spacing w:after="0"/>
        <w:rPr>
          <w:rFonts w:ascii="Times New Roman" w:hAnsi="Times New Roman"/>
          <w:sz w:val="28"/>
          <w:szCs w:val="28"/>
        </w:rPr>
      </w:pPr>
    </w:p>
    <w:p w:rsidR="006F0A5C" w:rsidRPr="002824CA" w:rsidRDefault="006F0A5C" w:rsidP="006F0A5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F0A5C" w:rsidRPr="002824CA" w:rsidRDefault="006F0A5C" w:rsidP="006F0A5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F0A5C" w:rsidRPr="002824CA" w:rsidRDefault="006F0A5C" w:rsidP="006F0A5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F0A5C" w:rsidRDefault="006F0A5C" w:rsidP="006F0A5C">
      <w:pPr>
        <w:spacing w:after="100" w:afterAutospacing="1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24CA">
        <w:rPr>
          <w:rFonts w:ascii="Times New Roman" w:hAnsi="Times New Roman"/>
          <w:b/>
          <w:sz w:val="24"/>
          <w:szCs w:val="24"/>
        </w:rPr>
        <w:br w:type="page"/>
      </w:r>
    </w:p>
    <w:p w:rsidR="006F0A5C" w:rsidRPr="006F0A5C" w:rsidRDefault="006F0A5C" w:rsidP="006F0A5C">
      <w:pPr>
        <w:pStyle w:val="a7"/>
        <w:numPr>
          <w:ilvl w:val="0"/>
          <w:numId w:val="28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F0A5C">
        <w:rPr>
          <w:rFonts w:ascii="Times New Roman" w:hAnsi="Times New Roman"/>
          <w:b/>
          <w:sz w:val="24"/>
          <w:szCs w:val="24"/>
        </w:rPr>
        <w:lastRenderedPageBreak/>
        <w:t xml:space="preserve">ОБЩАЯ </w:t>
      </w:r>
      <w:r w:rsidRPr="006F0A5C">
        <w:rPr>
          <w:rFonts w:ascii="Times New Roman" w:hAnsi="Times New Roman"/>
          <w:b/>
          <w:caps/>
          <w:sz w:val="24"/>
          <w:szCs w:val="24"/>
        </w:rPr>
        <w:t>ХАРАКТЕРИСТИКА рабочей  ПРОГРАММЫ</w:t>
      </w:r>
      <w:r w:rsidRPr="006F0A5C">
        <w:rPr>
          <w:rFonts w:ascii="Times New Roman" w:hAnsi="Times New Roman"/>
          <w:b/>
          <w:sz w:val="24"/>
          <w:szCs w:val="24"/>
        </w:rPr>
        <w:t xml:space="preserve"> УЧЕБНОЙ ДИСЦИПЛИНЫ</w:t>
      </w:r>
    </w:p>
    <w:p w:rsidR="006F0A5C" w:rsidRPr="006F0A5C" w:rsidRDefault="006F0A5C" w:rsidP="006F0A5C">
      <w:pPr>
        <w:pStyle w:val="a7"/>
        <w:spacing w:after="0"/>
        <w:ind w:left="1020"/>
        <w:rPr>
          <w:rFonts w:ascii="Times New Roman" w:hAnsi="Times New Roman"/>
          <w:b/>
          <w:sz w:val="24"/>
          <w:szCs w:val="24"/>
        </w:rPr>
      </w:pPr>
    </w:p>
    <w:p w:rsidR="006F0A5C" w:rsidRPr="002824CA" w:rsidRDefault="006F0A5C" w:rsidP="006F0A5C">
      <w:pPr>
        <w:spacing w:after="0"/>
        <w:ind w:firstLine="660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sz w:val="24"/>
          <w:szCs w:val="24"/>
        </w:rPr>
        <w:t xml:space="preserve">1.1. </w:t>
      </w:r>
      <w:r w:rsidRPr="002824CA">
        <w:rPr>
          <w:rFonts w:ascii="Times New Roman" w:hAnsi="Times New Roman"/>
          <w:b/>
          <w:sz w:val="24"/>
          <w:szCs w:val="24"/>
        </w:rPr>
        <w:t xml:space="preserve">Область применения </w:t>
      </w:r>
      <w:r>
        <w:rPr>
          <w:rFonts w:ascii="Times New Roman" w:hAnsi="Times New Roman"/>
          <w:b/>
          <w:sz w:val="24"/>
          <w:szCs w:val="24"/>
        </w:rPr>
        <w:t>рабочей</w:t>
      </w:r>
      <w:r w:rsidRPr="002824CA">
        <w:rPr>
          <w:rFonts w:ascii="Times New Roman" w:hAnsi="Times New Roman"/>
          <w:b/>
          <w:sz w:val="24"/>
          <w:szCs w:val="24"/>
        </w:rPr>
        <w:t xml:space="preserve">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05D7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6F0A5C" w:rsidRDefault="006F0A5C" w:rsidP="006F0A5C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6F0A5C" w:rsidRPr="002824CA" w:rsidRDefault="006F0A5C" w:rsidP="006F0A5C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r w:rsidRPr="002824CA">
        <w:rPr>
          <w:rFonts w:ascii="Times New Roman" w:hAnsi="Times New Roman"/>
          <w:sz w:val="24"/>
          <w:szCs w:val="24"/>
        </w:rPr>
        <w:t>программа учебной дисциплины является частью основной образовательной программы в соответствии с ФГОС СПО по специальности 43.02.15 Поварское и кондитерское дело.</w:t>
      </w:r>
    </w:p>
    <w:p w:rsidR="006F0A5C" w:rsidRPr="002824CA" w:rsidRDefault="006F0A5C" w:rsidP="006F0A5C">
      <w:pPr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</w:p>
    <w:p w:rsidR="006F0A5C" w:rsidRPr="002824CA" w:rsidRDefault="006F0A5C" w:rsidP="006F0A5C">
      <w:pPr>
        <w:spacing w:after="0"/>
        <w:ind w:firstLine="660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2835"/>
        <w:gridCol w:w="5245"/>
      </w:tblGrid>
      <w:tr w:rsidR="006F0A5C" w:rsidRPr="002824CA" w:rsidTr="004276EC">
        <w:trPr>
          <w:trHeight w:val="456"/>
        </w:trPr>
        <w:tc>
          <w:tcPr>
            <w:tcW w:w="1384" w:type="dxa"/>
            <w:vAlign w:val="center"/>
          </w:tcPr>
          <w:p w:rsidR="006F0A5C" w:rsidRPr="002824CA" w:rsidRDefault="006F0A5C" w:rsidP="006F0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2835" w:type="dxa"/>
            <w:vAlign w:val="center"/>
          </w:tcPr>
          <w:p w:rsidR="006F0A5C" w:rsidRPr="002824CA" w:rsidRDefault="006F0A5C" w:rsidP="006F0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5245" w:type="dxa"/>
            <w:vAlign w:val="center"/>
          </w:tcPr>
          <w:p w:rsidR="006F0A5C" w:rsidRPr="002824CA" w:rsidRDefault="006F0A5C" w:rsidP="006F0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6F0A5C" w:rsidRPr="006F0A5C" w:rsidTr="004276EC">
        <w:trPr>
          <w:trHeight w:val="456"/>
        </w:trPr>
        <w:tc>
          <w:tcPr>
            <w:tcW w:w="1384" w:type="dxa"/>
          </w:tcPr>
          <w:p w:rsidR="006F0A5C" w:rsidRPr="006F0A5C" w:rsidRDefault="006F0A5C" w:rsidP="006F0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A5C">
              <w:rPr>
                <w:rFonts w:ascii="Times New Roman" w:hAnsi="Times New Roman" w:cs="Times New Roman"/>
                <w:b/>
                <w:sz w:val="24"/>
                <w:szCs w:val="24"/>
              </w:rPr>
              <w:t>ПК 1.1-1.4</w:t>
            </w:r>
          </w:p>
          <w:p w:rsidR="006F0A5C" w:rsidRPr="006F0A5C" w:rsidRDefault="006F0A5C" w:rsidP="006F0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A5C">
              <w:rPr>
                <w:rFonts w:ascii="Times New Roman" w:hAnsi="Times New Roman" w:cs="Times New Roman"/>
                <w:b/>
                <w:sz w:val="24"/>
                <w:szCs w:val="24"/>
              </w:rPr>
              <w:t>ПК 2.1-2.8</w:t>
            </w:r>
          </w:p>
          <w:p w:rsidR="006F0A5C" w:rsidRPr="006F0A5C" w:rsidRDefault="006F0A5C" w:rsidP="006F0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A5C">
              <w:rPr>
                <w:rFonts w:ascii="Times New Roman" w:hAnsi="Times New Roman" w:cs="Times New Roman"/>
                <w:b/>
                <w:sz w:val="24"/>
                <w:szCs w:val="24"/>
              </w:rPr>
              <w:t>ПК 3.1-3.7</w:t>
            </w:r>
          </w:p>
          <w:p w:rsidR="006F0A5C" w:rsidRPr="006F0A5C" w:rsidRDefault="006F0A5C" w:rsidP="006F0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A5C">
              <w:rPr>
                <w:rFonts w:ascii="Times New Roman" w:hAnsi="Times New Roman" w:cs="Times New Roman"/>
                <w:b/>
                <w:sz w:val="24"/>
                <w:szCs w:val="24"/>
              </w:rPr>
              <w:t>ПК 4.1-4.6</w:t>
            </w:r>
          </w:p>
          <w:p w:rsidR="006F0A5C" w:rsidRPr="006F0A5C" w:rsidRDefault="006F0A5C" w:rsidP="006F0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A5C">
              <w:rPr>
                <w:rFonts w:ascii="Times New Roman" w:hAnsi="Times New Roman" w:cs="Times New Roman"/>
                <w:b/>
                <w:sz w:val="24"/>
                <w:szCs w:val="24"/>
              </w:rPr>
              <w:t>ПК 5.1-5.6</w:t>
            </w:r>
          </w:p>
          <w:p w:rsidR="006F0A5C" w:rsidRPr="006F0A5C" w:rsidRDefault="006F0A5C" w:rsidP="006F0A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A5C">
              <w:rPr>
                <w:rFonts w:ascii="Times New Roman" w:hAnsi="Times New Roman" w:cs="Times New Roman"/>
                <w:b/>
                <w:sz w:val="24"/>
                <w:szCs w:val="24"/>
              </w:rPr>
              <w:t>ПК 6.1-6.4</w:t>
            </w:r>
          </w:p>
          <w:p w:rsidR="006F0A5C" w:rsidRPr="006F0A5C" w:rsidRDefault="006F0A5C" w:rsidP="006F0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A5C">
              <w:rPr>
                <w:rFonts w:ascii="Times New Roman" w:hAnsi="Times New Roman" w:cs="Times New Roman"/>
                <w:b/>
                <w:sz w:val="24"/>
                <w:szCs w:val="24"/>
              </w:rPr>
              <w:t>ОК 01-07</w:t>
            </w:r>
          </w:p>
          <w:p w:rsidR="006F0A5C" w:rsidRPr="006F0A5C" w:rsidRDefault="006F0A5C" w:rsidP="006F0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A5C">
              <w:rPr>
                <w:rFonts w:ascii="Times New Roman" w:hAnsi="Times New Roman" w:cs="Times New Roman"/>
                <w:b/>
                <w:sz w:val="24"/>
                <w:szCs w:val="24"/>
              </w:rPr>
              <w:t>ОК 09</w:t>
            </w:r>
          </w:p>
          <w:p w:rsidR="006F0A5C" w:rsidRPr="006F0A5C" w:rsidRDefault="006F0A5C" w:rsidP="006F0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A5C">
              <w:rPr>
                <w:rFonts w:ascii="Times New Roman" w:hAnsi="Times New Roman" w:cs="Times New Roman"/>
                <w:b/>
                <w:sz w:val="24"/>
                <w:szCs w:val="24"/>
              </w:rPr>
              <w:t>ОК 10</w:t>
            </w:r>
          </w:p>
        </w:tc>
        <w:tc>
          <w:tcPr>
            <w:tcW w:w="2835" w:type="dxa"/>
          </w:tcPr>
          <w:p w:rsidR="006F0A5C" w:rsidRPr="006F0A5C" w:rsidRDefault="006F0A5C" w:rsidP="006F0A5C">
            <w:pPr>
              <w:pStyle w:val="af5"/>
              <w:numPr>
                <w:ilvl w:val="0"/>
                <w:numId w:val="23"/>
              </w:numPr>
              <w:ind w:left="0" w:hanging="284"/>
              <w:jc w:val="both"/>
              <w:rPr>
                <w:sz w:val="24"/>
                <w:szCs w:val="24"/>
              </w:rPr>
            </w:pPr>
            <w:r w:rsidRPr="006F0A5C">
              <w:rPr>
                <w:sz w:val="24"/>
                <w:szCs w:val="24"/>
              </w:rPr>
              <w:t xml:space="preserve">использовать лабораторное оборудование;  </w:t>
            </w:r>
          </w:p>
          <w:p w:rsidR="006F0A5C" w:rsidRPr="006F0A5C" w:rsidRDefault="006F0A5C" w:rsidP="006F0A5C">
            <w:pPr>
              <w:pStyle w:val="af5"/>
              <w:numPr>
                <w:ilvl w:val="0"/>
                <w:numId w:val="23"/>
              </w:numPr>
              <w:ind w:left="0" w:hanging="284"/>
              <w:jc w:val="both"/>
              <w:rPr>
                <w:sz w:val="24"/>
                <w:szCs w:val="24"/>
              </w:rPr>
            </w:pPr>
            <w:r w:rsidRPr="006F0A5C">
              <w:rPr>
                <w:sz w:val="24"/>
                <w:szCs w:val="24"/>
              </w:rPr>
              <w:t xml:space="preserve">определять основные группы микроорганизмов; </w:t>
            </w:r>
          </w:p>
          <w:p w:rsidR="006F0A5C" w:rsidRPr="006F0A5C" w:rsidRDefault="006F0A5C" w:rsidP="006F0A5C">
            <w:pPr>
              <w:pStyle w:val="af5"/>
              <w:numPr>
                <w:ilvl w:val="0"/>
                <w:numId w:val="23"/>
              </w:numPr>
              <w:ind w:left="0" w:hanging="284"/>
              <w:jc w:val="both"/>
              <w:rPr>
                <w:sz w:val="24"/>
                <w:szCs w:val="24"/>
              </w:rPr>
            </w:pPr>
            <w:r w:rsidRPr="006F0A5C">
              <w:rPr>
                <w:sz w:val="24"/>
                <w:szCs w:val="24"/>
              </w:rPr>
              <w:t>проводить микробиологические исследования и давать оценку полученным     результатам;</w:t>
            </w:r>
          </w:p>
          <w:p w:rsidR="006F0A5C" w:rsidRPr="006F0A5C" w:rsidRDefault="006F0A5C" w:rsidP="006F0A5C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F0A5C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обеспечивать выполнение санитарно-эпидемиологических требований к процессам  приготовления и реализации блюд, кулинарных, мучных, кондитерских изделий, закусок, напитков;</w:t>
            </w:r>
          </w:p>
          <w:p w:rsidR="006F0A5C" w:rsidRPr="006F0A5C" w:rsidRDefault="006F0A5C" w:rsidP="006F0A5C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F0A5C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обеспечивать выполнение требований системы анализа, оценки и управления  опасными факторами (система ХАССП) при выполнении работ;</w:t>
            </w:r>
          </w:p>
          <w:p w:rsidR="006F0A5C" w:rsidRPr="006F0A5C" w:rsidRDefault="006F0A5C" w:rsidP="006F0A5C">
            <w:pPr>
              <w:pStyle w:val="a7"/>
              <w:numPr>
                <w:ilvl w:val="0"/>
                <w:numId w:val="23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5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санитарную обработку оборудования и инвентаря; </w:t>
            </w:r>
          </w:p>
          <w:p w:rsidR="006F0A5C" w:rsidRPr="006F0A5C" w:rsidRDefault="006F0A5C" w:rsidP="006F0A5C">
            <w:pPr>
              <w:pStyle w:val="a7"/>
              <w:numPr>
                <w:ilvl w:val="0"/>
                <w:numId w:val="23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5C">
              <w:rPr>
                <w:rFonts w:ascii="Times New Roman" w:hAnsi="Times New Roman" w:cs="Times New Roman"/>
                <w:sz w:val="24"/>
                <w:szCs w:val="24"/>
              </w:rPr>
              <w:t>осуществлять микробиологический контроль пищевого производства;</w:t>
            </w:r>
          </w:p>
          <w:p w:rsidR="006F0A5C" w:rsidRPr="006F0A5C" w:rsidRDefault="006F0A5C" w:rsidP="006F0A5C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F0A5C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проводить органолептическую оценку качества и  безопасности  пищевого сырья и продуктов;</w:t>
            </w:r>
          </w:p>
          <w:p w:rsidR="006F0A5C" w:rsidRPr="006F0A5C" w:rsidRDefault="006F0A5C" w:rsidP="006F0A5C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F0A5C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рассчитывать энергетическую </w:t>
            </w:r>
            <w:r w:rsidRPr="006F0A5C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ценность блюд;</w:t>
            </w:r>
          </w:p>
          <w:p w:rsidR="006F0A5C" w:rsidRPr="006F0A5C" w:rsidRDefault="006F0A5C" w:rsidP="006F0A5C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F0A5C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составлять рационы питания для различных категорий потребителей, в том числе для различных диет с учетом индивидуальных особенностей человека</w:t>
            </w:r>
          </w:p>
        </w:tc>
        <w:tc>
          <w:tcPr>
            <w:tcW w:w="5245" w:type="dxa"/>
          </w:tcPr>
          <w:p w:rsidR="006F0A5C" w:rsidRPr="006F0A5C" w:rsidRDefault="006F0A5C" w:rsidP="006F0A5C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F0A5C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основные понятия и термины микробиологии;</w:t>
            </w:r>
          </w:p>
          <w:p w:rsidR="006F0A5C" w:rsidRPr="006F0A5C" w:rsidRDefault="006F0A5C" w:rsidP="006F0A5C">
            <w:pPr>
              <w:pStyle w:val="af5"/>
              <w:numPr>
                <w:ilvl w:val="0"/>
                <w:numId w:val="22"/>
              </w:numPr>
              <w:ind w:left="0" w:hanging="283"/>
              <w:jc w:val="both"/>
              <w:rPr>
                <w:sz w:val="24"/>
                <w:szCs w:val="24"/>
              </w:rPr>
            </w:pPr>
            <w:r w:rsidRPr="006F0A5C">
              <w:rPr>
                <w:sz w:val="24"/>
                <w:szCs w:val="24"/>
              </w:rPr>
              <w:t xml:space="preserve">классификацию микроорганизмов; </w:t>
            </w:r>
          </w:p>
          <w:p w:rsidR="006F0A5C" w:rsidRPr="006F0A5C" w:rsidRDefault="006F0A5C" w:rsidP="006F0A5C">
            <w:pPr>
              <w:pStyle w:val="af5"/>
              <w:numPr>
                <w:ilvl w:val="0"/>
                <w:numId w:val="22"/>
              </w:numPr>
              <w:ind w:left="0" w:hanging="283"/>
              <w:jc w:val="both"/>
              <w:rPr>
                <w:sz w:val="24"/>
                <w:szCs w:val="24"/>
              </w:rPr>
            </w:pPr>
            <w:r w:rsidRPr="006F0A5C">
              <w:rPr>
                <w:sz w:val="24"/>
                <w:szCs w:val="24"/>
              </w:rPr>
              <w:t xml:space="preserve">морфологию и физиологию основных групп микроорганизмов; </w:t>
            </w:r>
          </w:p>
          <w:p w:rsidR="006F0A5C" w:rsidRPr="006F0A5C" w:rsidRDefault="006F0A5C" w:rsidP="006F0A5C">
            <w:pPr>
              <w:pStyle w:val="af5"/>
              <w:numPr>
                <w:ilvl w:val="0"/>
                <w:numId w:val="22"/>
              </w:numPr>
              <w:ind w:left="0" w:hanging="283"/>
              <w:jc w:val="both"/>
              <w:rPr>
                <w:sz w:val="24"/>
                <w:szCs w:val="24"/>
              </w:rPr>
            </w:pPr>
            <w:r w:rsidRPr="006F0A5C">
              <w:rPr>
                <w:sz w:val="24"/>
                <w:szCs w:val="24"/>
              </w:rPr>
              <w:t xml:space="preserve">генетическую и химическую основы наследственности и формы изменчивости микроорганизмов; </w:t>
            </w:r>
          </w:p>
          <w:p w:rsidR="006F0A5C" w:rsidRPr="006F0A5C" w:rsidRDefault="006F0A5C" w:rsidP="006F0A5C">
            <w:pPr>
              <w:pStyle w:val="af5"/>
              <w:numPr>
                <w:ilvl w:val="0"/>
                <w:numId w:val="22"/>
              </w:numPr>
              <w:ind w:left="0" w:hanging="283"/>
              <w:jc w:val="both"/>
              <w:rPr>
                <w:sz w:val="24"/>
                <w:szCs w:val="24"/>
              </w:rPr>
            </w:pPr>
            <w:r w:rsidRPr="006F0A5C">
              <w:rPr>
                <w:sz w:val="24"/>
                <w:szCs w:val="24"/>
              </w:rPr>
              <w:t>роль микроорганизмов в круговороте веществ в природе;</w:t>
            </w:r>
          </w:p>
          <w:p w:rsidR="006F0A5C" w:rsidRPr="006F0A5C" w:rsidRDefault="006F0A5C" w:rsidP="006F0A5C">
            <w:pPr>
              <w:pStyle w:val="af5"/>
              <w:numPr>
                <w:ilvl w:val="0"/>
                <w:numId w:val="22"/>
              </w:numPr>
              <w:ind w:left="0" w:hanging="283"/>
              <w:jc w:val="both"/>
              <w:rPr>
                <w:sz w:val="24"/>
                <w:szCs w:val="24"/>
              </w:rPr>
            </w:pPr>
            <w:r w:rsidRPr="006F0A5C">
              <w:rPr>
                <w:sz w:val="24"/>
                <w:szCs w:val="24"/>
              </w:rPr>
              <w:t xml:space="preserve">характеристики микрофлоры почвы, воды и воздуха; </w:t>
            </w:r>
          </w:p>
          <w:p w:rsidR="006F0A5C" w:rsidRPr="006F0A5C" w:rsidRDefault="006F0A5C" w:rsidP="006F0A5C">
            <w:pPr>
              <w:pStyle w:val="af5"/>
              <w:numPr>
                <w:ilvl w:val="0"/>
                <w:numId w:val="22"/>
              </w:numPr>
              <w:ind w:left="0" w:hanging="283"/>
              <w:jc w:val="both"/>
              <w:rPr>
                <w:sz w:val="24"/>
                <w:szCs w:val="24"/>
              </w:rPr>
            </w:pPr>
            <w:r w:rsidRPr="006F0A5C">
              <w:rPr>
                <w:sz w:val="24"/>
                <w:szCs w:val="24"/>
              </w:rPr>
              <w:t xml:space="preserve">особенности сапрофитных и патогенных микроорганизмов; </w:t>
            </w:r>
          </w:p>
          <w:p w:rsidR="006F0A5C" w:rsidRPr="006F0A5C" w:rsidRDefault="006F0A5C" w:rsidP="006F0A5C">
            <w:pPr>
              <w:pStyle w:val="af5"/>
              <w:numPr>
                <w:ilvl w:val="0"/>
                <w:numId w:val="22"/>
              </w:numPr>
              <w:ind w:left="0" w:hanging="283"/>
              <w:jc w:val="both"/>
              <w:rPr>
                <w:sz w:val="24"/>
                <w:szCs w:val="24"/>
              </w:rPr>
            </w:pPr>
            <w:r w:rsidRPr="006F0A5C">
              <w:rPr>
                <w:sz w:val="24"/>
                <w:szCs w:val="24"/>
              </w:rPr>
              <w:t xml:space="preserve">основные пищевые инфекции и пищевые отравления; </w:t>
            </w:r>
          </w:p>
          <w:p w:rsidR="006F0A5C" w:rsidRPr="006F0A5C" w:rsidRDefault="006F0A5C" w:rsidP="006F0A5C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F0A5C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микробиологию основных пищевых продуктов;</w:t>
            </w:r>
          </w:p>
          <w:p w:rsidR="006F0A5C" w:rsidRPr="006F0A5C" w:rsidRDefault="006F0A5C" w:rsidP="006F0A5C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F0A5C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основные пищевые инфекции и пищевые отравления;</w:t>
            </w:r>
          </w:p>
          <w:p w:rsidR="006F0A5C" w:rsidRPr="006F0A5C" w:rsidRDefault="006F0A5C" w:rsidP="006F0A5C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F0A5C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возможные источники микробиологического загрязнения в процессе производства кулинарной продукции;</w:t>
            </w:r>
          </w:p>
          <w:p w:rsidR="006F0A5C" w:rsidRPr="006F0A5C" w:rsidRDefault="006F0A5C" w:rsidP="006F0A5C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F0A5C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методы предотвращения порчи сырья и готовой продукции;</w:t>
            </w:r>
          </w:p>
          <w:p w:rsidR="006F0A5C" w:rsidRPr="006F0A5C" w:rsidRDefault="006F0A5C" w:rsidP="006F0A5C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F0A5C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правила личной гигиены работников организации питания;</w:t>
            </w:r>
          </w:p>
          <w:p w:rsidR="006F0A5C" w:rsidRPr="006F0A5C" w:rsidRDefault="006F0A5C" w:rsidP="006F0A5C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F0A5C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классификацию моющих средств, правила их применения, условия и сроки хранения;</w:t>
            </w:r>
          </w:p>
          <w:p w:rsidR="006F0A5C" w:rsidRPr="006F0A5C" w:rsidRDefault="006F0A5C" w:rsidP="006F0A5C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F0A5C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правила проведения дезинфекции, дезинсекции, дератизации;</w:t>
            </w:r>
          </w:p>
          <w:p w:rsidR="006F0A5C" w:rsidRPr="006F0A5C" w:rsidRDefault="006F0A5C" w:rsidP="006F0A5C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F0A5C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схему микробиологического контроля;</w:t>
            </w:r>
          </w:p>
          <w:p w:rsidR="006F0A5C" w:rsidRPr="006F0A5C" w:rsidRDefault="006F0A5C" w:rsidP="006F0A5C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F0A5C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пищевые вещества и их значение для организма человека;</w:t>
            </w:r>
          </w:p>
          <w:p w:rsidR="006F0A5C" w:rsidRPr="006F0A5C" w:rsidRDefault="006F0A5C" w:rsidP="006F0A5C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F0A5C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суточную норму потребности человека в питательных веществах;</w:t>
            </w:r>
          </w:p>
          <w:p w:rsidR="006F0A5C" w:rsidRPr="006F0A5C" w:rsidRDefault="006F0A5C" w:rsidP="006F0A5C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F0A5C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основные процессы обмена веществ в организме;</w:t>
            </w:r>
          </w:p>
          <w:p w:rsidR="006F0A5C" w:rsidRPr="006F0A5C" w:rsidRDefault="006F0A5C" w:rsidP="006F0A5C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F0A5C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суточный расход энергии;</w:t>
            </w:r>
          </w:p>
          <w:p w:rsidR="006F0A5C" w:rsidRPr="006F0A5C" w:rsidRDefault="006F0A5C" w:rsidP="006F0A5C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F0A5C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6F0A5C" w:rsidRPr="006F0A5C" w:rsidRDefault="006F0A5C" w:rsidP="006F0A5C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F0A5C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физико-химические изменения пищи в процессе </w:t>
            </w:r>
            <w:r w:rsidRPr="006F0A5C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пищеварения;</w:t>
            </w:r>
          </w:p>
          <w:p w:rsidR="006F0A5C" w:rsidRPr="006F0A5C" w:rsidRDefault="006F0A5C" w:rsidP="006F0A5C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F0A5C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усвояемость пищи, влияющие на нее факторы;</w:t>
            </w:r>
          </w:p>
          <w:p w:rsidR="006F0A5C" w:rsidRPr="006F0A5C" w:rsidRDefault="006F0A5C" w:rsidP="006F0A5C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F0A5C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нормы и принципы рационального сбалансированного питания для различных групп населения;</w:t>
            </w:r>
          </w:p>
          <w:p w:rsidR="006F0A5C" w:rsidRPr="006F0A5C" w:rsidRDefault="006F0A5C" w:rsidP="006F0A5C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F0A5C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назначение диетического (лечебного)  питания, характеристику диет;</w:t>
            </w:r>
          </w:p>
          <w:p w:rsidR="006F0A5C" w:rsidRPr="006F0A5C" w:rsidRDefault="006F0A5C" w:rsidP="006F0A5C">
            <w:pPr>
              <w:pStyle w:val="a7"/>
              <w:numPr>
                <w:ilvl w:val="0"/>
                <w:numId w:val="22"/>
              </w:numPr>
              <w:spacing w:after="0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0A5C">
              <w:rPr>
                <w:rFonts w:ascii="Times New Roman" w:hAnsi="Times New Roman" w:cs="Times New Roman"/>
                <w:sz w:val="24"/>
                <w:szCs w:val="24"/>
              </w:rPr>
              <w:t>методики составления рационов питания</w:t>
            </w:r>
          </w:p>
        </w:tc>
      </w:tr>
    </w:tbl>
    <w:p w:rsidR="006F0A5C" w:rsidRPr="006F0A5C" w:rsidRDefault="006F0A5C" w:rsidP="006F0A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0A5C" w:rsidRPr="006F0A5C" w:rsidRDefault="006F0A5C" w:rsidP="006F0A5C">
      <w:pPr>
        <w:spacing w:after="0"/>
        <w:ind w:firstLine="660"/>
        <w:rPr>
          <w:rFonts w:ascii="Times New Roman" w:hAnsi="Times New Roman" w:cs="Times New Roman"/>
          <w:b/>
          <w:sz w:val="24"/>
          <w:szCs w:val="24"/>
        </w:rPr>
      </w:pPr>
      <w:r w:rsidRPr="006F0A5C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6F0A5C" w:rsidRDefault="006F0A5C" w:rsidP="006F0A5C">
      <w:pPr>
        <w:spacing w:after="0"/>
        <w:ind w:firstLine="660"/>
        <w:rPr>
          <w:rFonts w:ascii="Times New Roman" w:hAnsi="Times New Roman" w:cs="Times New Roman"/>
          <w:b/>
          <w:sz w:val="24"/>
          <w:szCs w:val="24"/>
        </w:rPr>
      </w:pPr>
    </w:p>
    <w:p w:rsidR="006F0A5C" w:rsidRPr="006F0A5C" w:rsidRDefault="006F0A5C" w:rsidP="006F0A5C">
      <w:pPr>
        <w:spacing w:after="0"/>
        <w:ind w:firstLine="660"/>
        <w:rPr>
          <w:rFonts w:ascii="Times New Roman" w:hAnsi="Times New Roman" w:cs="Times New Roman"/>
          <w:b/>
          <w:sz w:val="24"/>
          <w:szCs w:val="24"/>
        </w:rPr>
      </w:pPr>
      <w:r w:rsidRPr="006F0A5C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479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3"/>
        <w:gridCol w:w="1168"/>
      </w:tblGrid>
      <w:tr w:rsidR="006F0A5C" w:rsidRPr="006F0A5C" w:rsidTr="006F0A5C">
        <w:trPr>
          <w:trHeight w:val="600"/>
        </w:trPr>
        <w:tc>
          <w:tcPr>
            <w:tcW w:w="4382" w:type="pct"/>
            <w:vAlign w:val="center"/>
          </w:tcPr>
          <w:p w:rsidR="006F0A5C" w:rsidRPr="006F0A5C" w:rsidRDefault="006F0A5C" w:rsidP="006F0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A5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618" w:type="pct"/>
            <w:vAlign w:val="center"/>
          </w:tcPr>
          <w:p w:rsidR="006F0A5C" w:rsidRPr="006F0A5C" w:rsidRDefault="006F0A5C" w:rsidP="006F0A5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F0A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6F0A5C" w:rsidRPr="006F0A5C" w:rsidTr="006F0A5C">
        <w:trPr>
          <w:trHeight w:val="490"/>
        </w:trPr>
        <w:tc>
          <w:tcPr>
            <w:tcW w:w="4382" w:type="pct"/>
            <w:vAlign w:val="center"/>
          </w:tcPr>
          <w:p w:rsidR="006F0A5C" w:rsidRPr="002824CA" w:rsidRDefault="006F0A5C" w:rsidP="006F0A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нагрузки </w:t>
            </w: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8" w:type="pct"/>
            <w:vAlign w:val="center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64</w:t>
            </w:r>
          </w:p>
        </w:tc>
      </w:tr>
      <w:tr w:rsidR="006F0A5C" w:rsidRPr="006F0A5C" w:rsidTr="006F0A5C">
        <w:trPr>
          <w:trHeight w:val="490"/>
        </w:trPr>
        <w:tc>
          <w:tcPr>
            <w:tcW w:w="4382" w:type="pct"/>
            <w:vAlign w:val="center"/>
          </w:tcPr>
          <w:p w:rsidR="006F0A5C" w:rsidRPr="002824CA" w:rsidRDefault="006F0A5C" w:rsidP="006F0A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74F0">
              <w:rPr>
                <w:rFonts w:ascii="Times New Roman" w:hAnsi="Times New Roman"/>
                <w:b/>
                <w:sz w:val="24"/>
                <w:szCs w:val="24"/>
              </w:rPr>
              <w:t>Объем работы обучающихся во взаимодействии с преподавателем</w:t>
            </w:r>
          </w:p>
        </w:tc>
        <w:tc>
          <w:tcPr>
            <w:tcW w:w="618" w:type="pct"/>
            <w:vAlign w:val="center"/>
          </w:tcPr>
          <w:p w:rsidR="006F0A5C" w:rsidRDefault="006F0A5C" w:rsidP="006F0A5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64</w:t>
            </w:r>
          </w:p>
        </w:tc>
      </w:tr>
      <w:tr w:rsidR="006F0A5C" w:rsidRPr="006F0A5C" w:rsidTr="006F0A5C">
        <w:trPr>
          <w:trHeight w:val="490"/>
        </w:trPr>
        <w:tc>
          <w:tcPr>
            <w:tcW w:w="5000" w:type="pct"/>
            <w:gridSpan w:val="2"/>
            <w:vAlign w:val="center"/>
          </w:tcPr>
          <w:p w:rsidR="006F0A5C" w:rsidRPr="006F0A5C" w:rsidRDefault="006F0A5C" w:rsidP="006F0A5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0A5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F0A5C" w:rsidRPr="006F0A5C" w:rsidTr="006F0A5C">
        <w:trPr>
          <w:trHeight w:val="490"/>
        </w:trPr>
        <w:tc>
          <w:tcPr>
            <w:tcW w:w="4382" w:type="pct"/>
            <w:vAlign w:val="center"/>
          </w:tcPr>
          <w:p w:rsidR="006F0A5C" w:rsidRPr="006F0A5C" w:rsidRDefault="006F0A5C" w:rsidP="006F0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A5C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618" w:type="pct"/>
            <w:vAlign w:val="center"/>
          </w:tcPr>
          <w:p w:rsidR="006F0A5C" w:rsidRPr="006F0A5C" w:rsidRDefault="006F0A5C" w:rsidP="006F0A5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  <w:p w:rsidR="006F0A5C" w:rsidRPr="006F0A5C" w:rsidRDefault="006F0A5C" w:rsidP="006F0A5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F0A5C" w:rsidRPr="006F0A5C" w:rsidTr="006F0A5C">
        <w:trPr>
          <w:trHeight w:val="490"/>
        </w:trPr>
        <w:tc>
          <w:tcPr>
            <w:tcW w:w="4382" w:type="pct"/>
            <w:vAlign w:val="center"/>
          </w:tcPr>
          <w:p w:rsidR="006F0A5C" w:rsidRPr="006F0A5C" w:rsidRDefault="006F0A5C" w:rsidP="006F0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A5C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 (если предусмотрено)</w:t>
            </w:r>
          </w:p>
        </w:tc>
        <w:tc>
          <w:tcPr>
            <w:tcW w:w="618" w:type="pct"/>
            <w:vAlign w:val="center"/>
          </w:tcPr>
          <w:p w:rsidR="006F0A5C" w:rsidRPr="006F0A5C" w:rsidRDefault="006F0A5C" w:rsidP="006F0A5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6F0A5C" w:rsidRPr="006F0A5C" w:rsidTr="006F0A5C">
        <w:trPr>
          <w:trHeight w:val="490"/>
        </w:trPr>
        <w:tc>
          <w:tcPr>
            <w:tcW w:w="4382" w:type="pct"/>
            <w:vAlign w:val="center"/>
          </w:tcPr>
          <w:p w:rsidR="006F0A5C" w:rsidRPr="006F0A5C" w:rsidRDefault="006F0A5C" w:rsidP="006F0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A5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618" w:type="pct"/>
            <w:vAlign w:val="center"/>
          </w:tcPr>
          <w:p w:rsidR="006F0A5C" w:rsidRPr="006F0A5C" w:rsidRDefault="006F0A5C" w:rsidP="006F0A5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0A5C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6F0A5C" w:rsidRPr="006F0A5C" w:rsidTr="006F0A5C">
        <w:trPr>
          <w:trHeight w:val="490"/>
        </w:trPr>
        <w:tc>
          <w:tcPr>
            <w:tcW w:w="4382" w:type="pct"/>
            <w:vAlign w:val="center"/>
          </w:tcPr>
          <w:p w:rsidR="006F0A5C" w:rsidRPr="006F0A5C" w:rsidRDefault="006F0A5C" w:rsidP="006F0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A5C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618" w:type="pct"/>
            <w:vAlign w:val="center"/>
          </w:tcPr>
          <w:p w:rsidR="006F0A5C" w:rsidRPr="006F0A5C" w:rsidRDefault="006F0A5C" w:rsidP="006F0A5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0A5C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6F0A5C" w:rsidRPr="006F0A5C" w:rsidTr="006F0A5C">
        <w:trPr>
          <w:trHeight w:val="490"/>
        </w:trPr>
        <w:tc>
          <w:tcPr>
            <w:tcW w:w="4382" w:type="pct"/>
            <w:vAlign w:val="center"/>
          </w:tcPr>
          <w:p w:rsidR="006F0A5C" w:rsidRPr="006F0A5C" w:rsidRDefault="006F0A5C" w:rsidP="006F0A5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A5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618" w:type="pct"/>
            <w:vAlign w:val="center"/>
          </w:tcPr>
          <w:p w:rsidR="006F0A5C" w:rsidRPr="006F0A5C" w:rsidRDefault="006F0A5C" w:rsidP="006F0A5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0A5C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6F0A5C" w:rsidRPr="006F0A5C" w:rsidTr="006F0A5C">
        <w:trPr>
          <w:trHeight w:val="490"/>
        </w:trPr>
        <w:tc>
          <w:tcPr>
            <w:tcW w:w="4382" w:type="pct"/>
            <w:vAlign w:val="center"/>
          </w:tcPr>
          <w:p w:rsidR="006F0A5C" w:rsidRPr="006F0A5C" w:rsidRDefault="006F0A5C" w:rsidP="006F0A5C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F0A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18" w:type="pct"/>
            <w:vAlign w:val="center"/>
          </w:tcPr>
          <w:p w:rsidR="006F0A5C" w:rsidRPr="006F0A5C" w:rsidRDefault="006F0A5C" w:rsidP="004276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="004276EC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зачет</w:t>
            </w:r>
          </w:p>
        </w:tc>
      </w:tr>
    </w:tbl>
    <w:p w:rsidR="006F0A5C" w:rsidRPr="006F0A5C" w:rsidRDefault="006F0A5C" w:rsidP="006F0A5C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6F0A5C" w:rsidRPr="006F0A5C" w:rsidSect="006F0A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851" w:left="1418" w:header="709" w:footer="709" w:gutter="0"/>
          <w:cols w:space="720"/>
          <w:docGrid w:linePitch="299"/>
        </w:sectPr>
      </w:pPr>
    </w:p>
    <w:p w:rsidR="006F0A5C" w:rsidRPr="002824CA" w:rsidRDefault="006F0A5C" w:rsidP="006F0A5C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8904"/>
        <w:gridCol w:w="1162"/>
        <w:gridCol w:w="2063"/>
      </w:tblGrid>
      <w:tr w:rsidR="006F0A5C" w:rsidRPr="002824CA" w:rsidTr="004276EC">
        <w:trPr>
          <w:trHeight w:val="20"/>
        </w:trPr>
        <w:tc>
          <w:tcPr>
            <w:tcW w:w="938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89" w:type="pct"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91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6F0A5C" w:rsidRPr="002824CA" w:rsidTr="004276EC">
        <w:trPr>
          <w:trHeight w:val="20"/>
        </w:trPr>
        <w:tc>
          <w:tcPr>
            <w:tcW w:w="938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1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F0A5C" w:rsidRPr="002824CA" w:rsidTr="004276EC">
        <w:trPr>
          <w:trHeight w:val="20"/>
        </w:trPr>
        <w:tc>
          <w:tcPr>
            <w:tcW w:w="938" w:type="pct"/>
            <w:vMerge w:val="restar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89" w:type="pct"/>
            <w:vMerge w:val="restart"/>
          </w:tcPr>
          <w:p w:rsidR="006F0A5C" w:rsidRPr="002824CA" w:rsidRDefault="007F0465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vMerge w:val="restar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1-7, 9,10</w:t>
            </w:r>
          </w:p>
        </w:tc>
      </w:tr>
      <w:tr w:rsidR="006F0A5C" w:rsidRPr="002824CA" w:rsidTr="004276EC">
        <w:trPr>
          <w:trHeight w:val="966"/>
        </w:trPr>
        <w:tc>
          <w:tcPr>
            <w:tcW w:w="938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Цели, задачи, сущность, структура дисциплины. Основные понятия и термины микробиологии. Микробиологические исследования и открытия А. Левенгука, Л.Пастера И.И. Мечникова, А. А. Лебедева.</w:t>
            </w:r>
          </w:p>
        </w:tc>
        <w:tc>
          <w:tcPr>
            <w:tcW w:w="389" w:type="pct"/>
            <w:vMerge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F0A5C" w:rsidRPr="002824CA" w:rsidTr="004276EC">
        <w:trPr>
          <w:trHeight w:val="20"/>
        </w:trPr>
        <w:tc>
          <w:tcPr>
            <w:tcW w:w="938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Морфология и физиология микробов</w:t>
            </w:r>
          </w:p>
        </w:tc>
        <w:tc>
          <w:tcPr>
            <w:tcW w:w="389" w:type="pct"/>
          </w:tcPr>
          <w:p w:rsidR="006F0A5C" w:rsidRPr="002824CA" w:rsidRDefault="007F0465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91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A5C" w:rsidRPr="002824CA" w:rsidTr="004276EC">
        <w:trPr>
          <w:trHeight w:val="20"/>
        </w:trPr>
        <w:tc>
          <w:tcPr>
            <w:tcW w:w="938" w:type="pct"/>
            <w:vMerge w:val="restar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Морфология микробов</w:t>
            </w: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9" w:type="pct"/>
            <w:vMerge w:val="restart"/>
          </w:tcPr>
          <w:p w:rsidR="006F0A5C" w:rsidRPr="002824CA" w:rsidRDefault="007F0465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1" w:type="pct"/>
            <w:vMerge w:val="restar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1-7, 9,10</w:t>
            </w:r>
          </w:p>
        </w:tc>
      </w:tr>
      <w:tr w:rsidR="006F0A5C" w:rsidRPr="002824CA" w:rsidTr="004276EC">
        <w:trPr>
          <w:trHeight w:val="20"/>
        </w:trPr>
        <w:tc>
          <w:tcPr>
            <w:tcW w:w="938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Классификация микроорганизмов, отличительные особенности про- и эукариот.</w:t>
            </w:r>
          </w:p>
        </w:tc>
        <w:tc>
          <w:tcPr>
            <w:tcW w:w="389" w:type="pct"/>
            <w:vMerge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A5C" w:rsidRPr="002824CA" w:rsidTr="004276EC">
        <w:trPr>
          <w:trHeight w:val="20"/>
        </w:trPr>
        <w:tc>
          <w:tcPr>
            <w:tcW w:w="938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Морфология и физиология основных групп микроорганизмов. Бактерии, грибы, дрожжи, вирусы: форма, строение, размножение, роль в пищевой промышленности.</w:t>
            </w:r>
          </w:p>
        </w:tc>
        <w:tc>
          <w:tcPr>
            <w:tcW w:w="389" w:type="pct"/>
            <w:vMerge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A5C" w:rsidRPr="002824CA" w:rsidTr="004276EC">
        <w:trPr>
          <w:trHeight w:val="20"/>
        </w:trPr>
        <w:tc>
          <w:tcPr>
            <w:tcW w:w="938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лабораторных работ</w:t>
            </w:r>
          </w:p>
        </w:tc>
        <w:tc>
          <w:tcPr>
            <w:tcW w:w="389" w:type="pct"/>
          </w:tcPr>
          <w:p w:rsidR="006F0A5C" w:rsidRPr="002824CA" w:rsidRDefault="00460215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1" w:type="pct"/>
            <w:vMerge w:val="restar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1-7, 9,10</w:t>
            </w:r>
          </w:p>
        </w:tc>
      </w:tr>
      <w:tr w:rsidR="006F0A5C" w:rsidRPr="002824CA" w:rsidTr="004276EC">
        <w:trPr>
          <w:trHeight w:val="20"/>
        </w:trPr>
        <w:tc>
          <w:tcPr>
            <w:tcW w:w="938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Изучение устройства микроскопа. Изучение препаратов различных микроорганизмов.</w:t>
            </w:r>
          </w:p>
        </w:tc>
        <w:tc>
          <w:tcPr>
            <w:tcW w:w="389" w:type="pct"/>
          </w:tcPr>
          <w:p w:rsidR="006F0A5C" w:rsidRPr="002824CA" w:rsidRDefault="00460215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1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A5C" w:rsidRPr="002824CA" w:rsidTr="004276EC">
        <w:trPr>
          <w:trHeight w:val="697"/>
        </w:trPr>
        <w:tc>
          <w:tcPr>
            <w:tcW w:w="938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Определение основных групп микроорганизмов. Изучение препаратов   микроскопических   дрожжей на различных питательных средах.</w:t>
            </w:r>
          </w:p>
        </w:tc>
        <w:tc>
          <w:tcPr>
            <w:tcW w:w="389" w:type="pct"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1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A5C" w:rsidRPr="002824CA" w:rsidTr="004276EC">
        <w:trPr>
          <w:trHeight w:val="20"/>
        </w:trPr>
        <w:tc>
          <w:tcPr>
            <w:tcW w:w="938" w:type="pct"/>
            <w:vMerge w:val="restart"/>
          </w:tcPr>
          <w:p w:rsidR="006F0A5C" w:rsidRPr="002824CA" w:rsidRDefault="006F0A5C" w:rsidP="006F0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:rsidR="006F0A5C" w:rsidRPr="002824CA" w:rsidRDefault="006F0A5C" w:rsidP="006F0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Физиология</w:t>
            </w:r>
          </w:p>
          <w:p w:rsidR="006F0A5C" w:rsidRPr="002824CA" w:rsidRDefault="006F0A5C" w:rsidP="006F0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микробов</w:t>
            </w: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89" w:type="pct"/>
            <w:vMerge w:val="restart"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91" w:type="pct"/>
            <w:vMerge w:val="restar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1-7, 9,10</w:t>
            </w:r>
          </w:p>
        </w:tc>
      </w:tr>
      <w:tr w:rsidR="006F0A5C" w:rsidRPr="002824CA" w:rsidTr="004276EC">
        <w:trPr>
          <w:trHeight w:val="20"/>
        </w:trPr>
        <w:tc>
          <w:tcPr>
            <w:tcW w:w="938" w:type="pct"/>
            <w:vMerge/>
          </w:tcPr>
          <w:p w:rsidR="006F0A5C" w:rsidRPr="002824CA" w:rsidRDefault="006F0A5C" w:rsidP="006F0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Генетические и химические основы наследственности и формы изменчивости   микроорганизмов. Химический состав клеток и микроорганизмов. Ферменты  микроорганизмов.</w:t>
            </w:r>
          </w:p>
        </w:tc>
        <w:tc>
          <w:tcPr>
            <w:tcW w:w="389" w:type="pct"/>
            <w:vMerge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A5C" w:rsidRPr="002824CA" w:rsidTr="004276EC">
        <w:trPr>
          <w:trHeight w:val="20"/>
        </w:trPr>
        <w:tc>
          <w:tcPr>
            <w:tcW w:w="938" w:type="pct"/>
            <w:vMerge/>
          </w:tcPr>
          <w:p w:rsidR="006F0A5C" w:rsidRPr="002824CA" w:rsidRDefault="006F0A5C" w:rsidP="006F0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Обмен веществ и питание микробов. Рост и размножение микробов</w:t>
            </w:r>
          </w:p>
        </w:tc>
        <w:tc>
          <w:tcPr>
            <w:tcW w:w="389" w:type="pct"/>
            <w:vMerge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A5C" w:rsidRPr="002824CA" w:rsidTr="004276EC">
        <w:trPr>
          <w:trHeight w:val="20"/>
        </w:trPr>
        <w:tc>
          <w:tcPr>
            <w:tcW w:w="938" w:type="pct"/>
            <w:vMerge/>
          </w:tcPr>
          <w:p w:rsidR="006F0A5C" w:rsidRPr="002824CA" w:rsidRDefault="006F0A5C" w:rsidP="006F0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лабораторных работ</w:t>
            </w:r>
          </w:p>
        </w:tc>
        <w:tc>
          <w:tcPr>
            <w:tcW w:w="389" w:type="pct"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1" w:type="pct"/>
            <w:vMerge w:val="restar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1-7, 9,10</w:t>
            </w:r>
          </w:p>
        </w:tc>
      </w:tr>
      <w:tr w:rsidR="006F0A5C" w:rsidRPr="002824CA" w:rsidTr="004276EC">
        <w:trPr>
          <w:trHeight w:val="20"/>
        </w:trPr>
        <w:tc>
          <w:tcPr>
            <w:tcW w:w="938" w:type="pct"/>
            <w:vMerge/>
          </w:tcPr>
          <w:p w:rsidR="006F0A5C" w:rsidRPr="002824CA" w:rsidRDefault="006F0A5C" w:rsidP="006F0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Выращивание микробов на различных питательных средах.</w:t>
            </w:r>
          </w:p>
        </w:tc>
        <w:tc>
          <w:tcPr>
            <w:tcW w:w="389" w:type="pct"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1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A5C" w:rsidRPr="002824CA" w:rsidTr="004276EC">
        <w:trPr>
          <w:trHeight w:val="20"/>
        </w:trPr>
        <w:tc>
          <w:tcPr>
            <w:tcW w:w="938" w:type="pct"/>
            <w:vMerge/>
          </w:tcPr>
          <w:p w:rsidR="006F0A5C" w:rsidRPr="002824CA" w:rsidRDefault="006F0A5C" w:rsidP="006F0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Осуществление микробиологического контроля пищевого производства. Изучение  результатов  санитарно-бактериологического анализа проб воды, воздуха, смывов с рук</w:t>
            </w:r>
          </w:p>
        </w:tc>
        <w:tc>
          <w:tcPr>
            <w:tcW w:w="389" w:type="pct"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1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A5C" w:rsidRPr="002824CA" w:rsidTr="004276EC">
        <w:trPr>
          <w:trHeight w:val="20"/>
        </w:trPr>
        <w:tc>
          <w:tcPr>
            <w:tcW w:w="938" w:type="pct"/>
            <w:vMerge w:val="restart"/>
          </w:tcPr>
          <w:p w:rsidR="006F0A5C" w:rsidRPr="002824CA" w:rsidRDefault="006F0A5C" w:rsidP="006F0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Влияние внешней среды на микроорганизмы</w:t>
            </w: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89" w:type="pct"/>
            <w:vMerge w:val="restart"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vMerge w:val="restar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1-7, 9,10</w:t>
            </w:r>
          </w:p>
        </w:tc>
      </w:tr>
      <w:tr w:rsidR="006F0A5C" w:rsidRPr="002824CA" w:rsidTr="004276EC">
        <w:trPr>
          <w:trHeight w:val="433"/>
        </w:trPr>
        <w:tc>
          <w:tcPr>
            <w:tcW w:w="938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Влияние внешней среды на микроорганизмы. Распространение микробов в природе.</w:t>
            </w:r>
          </w:p>
        </w:tc>
        <w:tc>
          <w:tcPr>
            <w:tcW w:w="389" w:type="pct"/>
            <w:vMerge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F0A5C" w:rsidRPr="002824CA" w:rsidTr="004276EC">
        <w:trPr>
          <w:trHeight w:val="433"/>
        </w:trPr>
        <w:tc>
          <w:tcPr>
            <w:tcW w:w="938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Характеристики микрофлоры почвы, воды и воздуха. Роль микроорганизмов в круговороте  веществ в природе.</w:t>
            </w:r>
          </w:p>
        </w:tc>
        <w:tc>
          <w:tcPr>
            <w:tcW w:w="389" w:type="pct"/>
            <w:vMerge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F0A5C" w:rsidRPr="002824CA" w:rsidTr="004276EC">
        <w:trPr>
          <w:trHeight w:val="276"/>
        </w:trPr>
        <w:tc>
          <w:tcPr>
            <w:tcW w:w="938" w:type="pct"/>
            <w:vMerge w:val="restar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1.4</w:t>
            </w:r>
          </w:p>
          <w:p w:rsidR="006F0A5C" w:rsidRPr="002824CA" w:rsidRDefault="006F0A5C" w:rsidP="004276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Патогенные микробы и микробиологические показатели безопасности пищевых продуктов</w:t>
            </w: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89" w:type="pct"/>
            <w:vMerge w:val="restart"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91" w:type="pct"/>
            <w:vMerge w:val="restar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1-7, 9,10</w:t>
            </w: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ПК 1.1-1.5 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ПК 2.1-2.8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ПК 3.1-3.6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ПК 4.1-4.5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ПК 5.1-5.5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F0A5C" w:rsidRPr="002824CA" w:rsidTr="004276EC">
        <w:trPr>
          <w:trHeight w:val="20"/>
        </w:trPr>
        <w:tc>
          <w:tcPr>
            <w:tcW w:w="938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Особенности сапрофитных и патогенных микроорганизмов. Инфекция и иммунитет.</w:t>
            </w:r>
          </w:p>
        </w:tc>
        <w:tc>
          <w:tcPr>
            <w:tcW w:w="389" w:type="pct"/>
            <w:vMerge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F0A5C" w:rsidRPr="002824CA" w:rsidTr="004276EC">
        <w:trPr>
          <w:trHeight w:val="20"/>
        </w:trPr>
        <w:tc>
          <w:tcPr>
            <w:tcW w:w="938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Санитарно-показательные микроорганизмы. Возможные источники микробиологического  загрязнения в пищевом производстве, условия их развития. Микробиология основных пищевых продуктов. Методы предотвращения порчи сырья и готовой продукции. Схема микробиологического контроля.</w:t>
            </w:r>
          </w:p>
        </w:tc>
        <w:tc>
          <w:tcPr>
            <w:tcW w:w="389" w:type="pct"/>
            <w:vMerge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F0A5C" w:rsidRPr="002824CA" w:rsidTr="004276EC">
        <w:trPr>
          <w:trHeight w:val="20"/>
        </w:trPr>
        <w:tc>
          <w:tcPr>
            <w:tcW w:w="938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89" w:type="pct"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1" w:type="pct"/>
            <w:vMerge w:val="restar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1-7, 9,10</w:t>
            </w: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ПК 1.1-1.5 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ПК 2.1-2.8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ПК 3.1-3.6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ПК 4.1-4.5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ПК 5.1-5.5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ПК 6.3-6.4</w:t>
            </w:r>
          </w:p>
        </w:tc>
      </w:tr>
      <w:tr w:rsidR="006F0A5C" w:rsidRPr="002824CA" w:rsidTr="004276EC">
        <w:trPr>
          <w:trHeight w:val="710"/>
        </w:trPr>
        <w:tc>
          <w:tcPr>
            <w:tcW w:w="938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6F0A5C" w:rsidRPr="002824CA" w:rsidRDefault="006F0A5C" w:rsidP="006F0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Определение основных видов микробной порчи продуктов разных групп: возбудители, меры профилактики и борьбы с микробной порчей сырья и готовой продукции</w:t>
            </w:r>
          </w:p>
        </w:tc>
        <w:tc>
          <w:tcPr>
            <w:tcW w:w="389" w:type="pct"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1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0A5C" w:rsidRPr="002824CA" w:rsidTr="004276EC">
        <w:trPr>
          <w:trHeight w:val="20"/>
        </w:trPr>
        <w:tc>
          <w:tcPr>
            <w:tcW w:w="938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6F0A5C" w:rsidRPr="002824CA" w:rsidRDefault="006F0A5C" w:rsidP="006F0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Исследование микробиологических показателей безопасности пищевых продуктов и кулинарной продукции.</w:t>
            </w:r>
          </w:p>
        </w:tc>
        <w:tc>
          <w:tcPr>
            <w:tcW w:w="389" w:type="pct"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1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F0A5C" w:rsidRPr="002824CA" w:rsidTr="004276EC">
        <w:trPr>
          <w:trHeight w:val="20"/>
        </w:trPr>
        <w:tc>
          <w:tcPr>
            <w:tcW w:w="938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</w:t>
            </w: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физиологии питания</w:t>
            </w:r>
          </w:p>
        </w:tc>
        <w:tc>
          <w:tcPr>
            <w:tcW w:w="389" w:type="pct"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91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F0A5C" w:rsidRPr="002824CA" w:rsidTr="004276EC">
        <w:trPr>
          <w:trHeight w:val="20"/>
        </w:trPr>
        <w:tc>
          <w:tcPr>
            <w:tcW w:w="938" w:type="pct"/>
            <w:vMerge w:val="restar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 2.1</w:t>
            </w:r>
          </w:p>
          <w:p w:rsidR="006F0A5C" w:rsidRPr="002824CA" w:rsidRDefault="006F0A5C" w:rsidP="004276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пищевые вещества, их источники, роль в структуре питания</w:t>
            </w: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89" w:type="pct"/>
            <w:vMerge w:val="restart"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91" w:type="pct"/>
            <w:vMerge w:val="restar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1-7, 9,10</w:t>
            </w: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ПК 1.2-1.5 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ПК 2.2-2.8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ПК 3.2-3.6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ПК 4.2-4.5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ПК 5.2-5.5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ПК 6.1</w:t>
            </w:r>
          </w:p>
        </w:tc>
      </w:tr>
      <w:tr w:rsidR="006F0A5C" w:rsidRPr="002824CA" w:rsidTr="004276EC">
        <w:trPr>
          <w:trHeight w:val="20"/>
        </w:trPr>
        <w:tc>
          <w:tcPr>
            <w:tcW w:w="938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Основные пищевые вещества: белки, жиры, углеводы, витамины и витаминоподобные соединения, микроэлементы, вода. Физиологическая роль основных пищевых веществ в структуре питания, суточная норма потребности человека в питательных веществах</w:t>
            </w:r>
          </w:p>
        </w:tc>
        <w:tc>
          <w:tcPr>
            <w:tcW w:w="389" w:type="pct"/>
            <w:vMerge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F0A5C" w:rsidRPr="002824CA" w:rsidTr="00EA2AB7">
        <w:trPr>
          <w:trHeight w:val="1032"/>
        </w:trPr>
        <w:tc>
          <w:tcPr>
            <w:tcW w:w="938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Источники основных пищевых веществ, состав, физиологическое значение, энергетическая и пищевая ценность различных продуктов питания</w:t>
            </w:r>
          </w:p>
        </w:tc>
        <w:tc>
          <w:tcPr>
            <w:tcW w:w="389" w:type="pct"/>
            <w:vMerge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1-7, 9,10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ПК 1.2-1.5 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ПК 2.2-2.8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ПК 3.2-3.6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ПК 4.2-4.5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ПК 5.2-5.5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ПК 6.1</w:t>
            </w:r>
          </w:p>
        </w:tc>
      </w:tr>
      <w:tr w:rsidR="006F0A5C" w:rsidRPr="002824CA" w:rsidTr="004276EC">
        <w:trPr>
          <w:trHeight w:val="20"/>
        </w:trPr>
        <w:tc>
          <w:tcPr>
            <w:tcW w:w="938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89" w:type="pct"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1" w:type="pct"/>
            <w:vMerge w:val="restar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1-7, 9,10</w:t>
            </w:r>
          </w:p>
        </w:tc>
      </w:tr>
      <w:tr w:rsidR="006F0A5C" w:rsidRPr="002824CA" w:rsidTr="004276EC">
        <w:trPr>
          <w:trHeight w:val="20"/>
        </w:trPr>
        <w:tc>
          <w:tcPr>
            <w:tcW w:w="938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Составление сравнительной характеристики продуктов питания по пищевой, физиологической, энергетической ценности</w:t>
            </w:r>
          </w:p>
        </w:tc>
        <w:tc>
          <w:tcPr>
            <w:tcW w:w="389" w:type="pct"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1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F0A5C" w:rsidRPr="002824CA" w:rsidTr="004276EC">
        <w:trPr>
          <w:trHeight w:val="20"/>
        </w:trPr>
        <w:tc>
          <w:tcPr>
            <w:tcW w:w="938" w:type="pct"/>
            <w:vMerge w:val="restar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 2.2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Пищеварение и усвояемость пищи</w:t>
            </w: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89" w:type="pct"/>
            <w:vMerge w:val="restart"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1" w:type="pct"/>
            <w:vMerge w:val="restart"/>
          </w:tcPr>
          <w:p w:rsidR="00EA2AB7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1-7, 9,10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ПК 1.2-1.5 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ПК 2.2-2.8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ПК 3.2-3.6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ПК 4.2-4.5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ПК 5.2-5.5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ПК 6.1</w:t>
            </w:r>
          </w:p>
        </w:tc>
      </w:tr>
      <w:tr w:rsidR="006F0A5C" w:rsidRPr="002824CA" w:rsidTr="004276EC">
        <w:trPr>
          <w:trHeight w:val="20"/>
        </w:trPr>
        <w:tc>
          <w:tcPr>
            <w:tcW w:w="938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Понятие о процессе пищеварения. Физико-химические изменения пищи в процессе пищеварения</w:t>
            </w:r>
          </w:p>
        </w:tc>
        <w:tc>
          <w:tcPr>
            <w:tcW w:w="389" w:type="pct"/>
            <w:vMerge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F0A5C" w:rsidRPr="002824CA" w:rsidTr="004276EC">
        <w:trPr>
          <w:trHeight w:val="20"/>
        </w:trPr>
        <w:tc>
          <w:tcPr>
            <w:tcW w:w="938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Усвояемость пищи: понятие, факторы, влияющие на усвояемость пищи</w:t>
            </w:r>
          </w:p>
        </w:tc>
        <w:tc>
          <w:tcPr>
            <w:tcW w:w="389" w:type="pct"/>
            <w:vMerge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F0A5C" w:rsidRPr="002824CA" w:rsidTr="004276EC">
        <w:trPr>
          <w:trHeight w:val="20"/>
        </w:trPr>
        <w:tc>
          <w:tcPr>
            <w:tcW w:w="938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89" w:type="pct"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1" w:type="pct"/>
            <w:vMerge w:val="restart"/>
          </w:tcPr>
          <w:p w:rsidR="006F0A5C" w:rsidRPr="002824CA" w:rsidRDefault="006F0A5C" w:rsidP="006F0A5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1-7, 9,10</w:t>
            </w:r>
          </w:p>
        </w:tc>
      </w:tr>
      <w:tr w:rsidR="006F0A5C" w:rsidRPr="002824CA" w:rsidTr="004276EC">
        <w:trPr>
          <w:trHeight w:val="20"/>
        </w:trPr>
        <w:tc>
          <w:tcPr>
            <w:tcW w:w="938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Изучение схемы пищеварительного тракта. </w:t>
            </w:r>
          </w:p>
        </w:tc>
        <w:tc>
          <w:tcPr>
            <w:tcW w:w="389" w:type="pct"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1" w:type="pct"/>
            <w:vMerge/>
          </w:tcPr>
          <w:p w:rsidR="006F0A5C" w:rsidRPr="002824CA" w:rsidRDefault="006F0A5C" w:rsidP="006F0A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A5C" w:rsidRPr="002824CA" w:rsidTr="004276EC">
        <w:trPr>
          <w:trHeight w:val="20"/>
        </w:trPr>
        <w:tc>
          <w:tcPr>
            <w:tcW w:w="938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Подбор продуктов питания, лучших с точки зрения усвоения пищи</w:t>
            </w:r>
          </w:p>
        </w:tc>
        <w:tc>
          <w:tcPr>
            <w:tcW w:w="389" w:type="pct"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1" w:type="pct"/>
            <w:vMerge/>
          </w:tcPr>
          <w:p w:rsidR="006F0A5C" w:rsidRPr="002824CA" w:rsidRDefault="006F0A5C" w:rsidP="006F0A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A5C" w:rsidRPr="002824CA" w:rsidTr="004276EC">
        <w:trPr>
          <w:trHeight w:val="20"/>
        </w:trPr>
        <w:tc>
          <w:tcPr>
            <w:tcW w:w="938" w:type="pct"/>
            <w:vMerge w:val="restar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 2.3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Обмен веществ и энергии</w:t>
            </w: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89" w:type="pct"/>
            <w:vMerge w:val="restart"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91" w:type="pct"/>
            <w:vMerge w:val="restar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1-7, 9,10</w:t>
            </w: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ПК 1.2-1.5 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ПК 2.2-2.8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ПК 3.2-3.6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ПК 4.2-4.5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ПК 5.2-5.5</w:t>
            </w:r>
          </w:p>
          <w:p w:rsidR="006F0A5C" w:rsidRPr="002824CA" w:rsidRDefault="006F0A5C" w:rsidP="006F0A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ПК 6.1</w:t>
            </w:r>
          </w:p>
          <w:p w:rsidR="006F0A5C" w:rsidRPr="002824CA" w:rsidRDefault="006F0A5C" w:rsidP="006F0A5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F0A5C" w:rsidRPr="002824CA" w:rsidTr="004276EC">
        <w:trPr>
          <w:trHeight w:val="20"/>
        </w:trPr>
        <w:tc>
          <w:tcPr>
            <w:tcW w:w="938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Общее понятие об обмене веществ. Процессы ассимиляции и диссимиляции. Факторы, влияющие на обмен веществ и процесс регулирования его в организме человека</w:t>
            </w:r>
          </w:p>
        </w:tc>
        <w:tc>
          <w:tcPr>
            <w:tcW w:w="389" w:type="pct"/>
            <w:vMerge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:rsidR="006F0A5C" w:rsidRPr="002824CA" w:rsidRDefault="006F0A5C" w:rsidP="006F0A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A5C" w:rsidRPr="002824CA" w:rsidTr="004276EC">
        <w:trPr>
          <w:trHeight w:val="20"/>
        </w:trPr>
        <w:tc>
          <w:tcPr>
            <w:tcW w:w="938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Общее понятие об обмене энергии. Понятие о калорийности пищи. Суточный расход энергии. Энергетический баланс организма. Методика расчёта энергетической ценности блюда</w:t>
            </w:r>
          </w:p>
        </w:tc>
        <w:tc>
          <w:tcPr>
            <w:tcW w:w="389" w:type="pct"/>
            <w:vMerge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:rsidR="006F0A5C" w:rsidRPr="002824CA" w:rsidRDefault="006F0A5C" w:rsidP="006F0A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A5C" w:rsidRPr="002824CA" w:rsidTr="004276EC">
        <w:trPr>
          <w:trHeight w:val="20"/>
        </w:trPr>
        <w:tc>
          <w:tcPr>
            <w:tcW w:w="938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89" w:type="pct"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1" w:type="pct"/>
            <w:vMerge w:val="restart"/>
          </w:tcPr>
          <w:p w:rsidR="006F0A5C" w:rsidRPr="002824CA" w:rsidRDefault="006F0A5C" w:rsidP="006F0A5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1-7, 9,10</w:t>
            </w:r>
          </w:p>
        </w:tc>
      </w:tr>
      <w:tr w:rsidR="006F0A5C" w:rsidRPr="002824CA" w:rsidTr="004276EC">
        <w:trPr>
          <w:trHeight w:val="20"/>
        </w:trPr>
        <w:tc>
          <w:tcPr>
            <w:tcW w:w="938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1. Выполнение расчёта суточного расхода энергии в зависимости от основного энергетического обмена человека. </w:t>
            </w:r>
          </w:p>
        </w:tc>
        <w:tc>
          <w:tcPr>
            <w:tcW w:w="389" w:type="pct"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1" w:type="pct"/>
            <w:vMerge/>
          </w:tcPr>
          <w:p w:rsidR="006F0A5C" w:rsidRPr="002824CA" w:rsidRDefault="006F0A5C" w:rsidP="006F0A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A5C" w:rsidRPr="002824CA" w:rsidTr="004276EC">
        <w:trPr>
          <w:trHeight w:val="20"/>
        </w:trPr>
        <w:tc>
          <w:tcPr>
            <w:tcW w:w="938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2. Выполнение расчёта калорийности блюда (по заданию преподавателя)</w:t>
            </w:r>
          </w:p>
        </w:tc>
        <w:tc>
          <w:tcPr>
            <w:tcW w:w="389" w:type="pct"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1" w:type="pct"/>
            <w:vMerge/>
          </w:tcPr>
          <w:p w:rsidR="006F0A5C" w:rsidRPr="002824CA" w:rsidRDefault="006F0A5C" w:rsidP="006F0A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A5C" w:rsidRPr="002824CA" w:rsidTr="004276EC">
        <w:trPr>
          <w:trHeight w:val="20"/>
        </w:trPr>
        <w:tc>
          <w:tcPr>
            <w:tcW w:w="938" w:type="pct"/>
            <w:vMerge w:val="restar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 2.4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Рациональное сбалансированное питание для различных групп населения</w:t>
            </w: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89" w:type="pct"/>
            <w:vMerge w:val="restart"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91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F0A5C" w:rsidRPr="002824CA" w:rsidTr="004276EC">
        <w:trPr>
          <w:trHeight w:val="20"/>
        </w:trPr>
        <w:tc>
          <w:tcPr>
            <w:tcW w:w="938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Рациональное питание: понятие, основные принципы. Режим питания и его значение. Принципы нормирования основных пищевых веществ и калорийности пищи в зависимости от пола, возраста и интенсивности труда</w:t>
            </w:r>
          </w:p>
        </w:tc>
        <w:tc>
          <w:tcPr>
            <w:tcW w:w="389" w:type="pct"/>
            <w:vMerge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ПК 6.1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1-7, 9,10</w:t>
            </w:r>
          </w:p>
        </w:tc>
      </w:tr>
      <w:tr w:rsidR="006F0A5C" w:rsidRPr="002824CA" w:rsidTr="004276EC">
        <w:trPr>
          <w:trHeight w:val="20"/>
        </w:trPr>
        <w:tc>
          <w:tcPr>
            <w:tcW w:w="938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Возрастные особенности детей и подростков. Нормы и принципы питания детей разного возраста. Особенности сырья и кулинарной обработки блюд для детей и подростков, режим питания. Понятие о лечебном и лечебно-профилактическом питании. Методики составления рационов питания</w:t>
            </w:r>
          </w:p>
        </w:tc>
        <w:tc>
          <w:tcPr>
            <w:tcW w:w="389" w:type="pct"/>
            <w:vMerge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ПК 6.1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1-7, 9,10</w:t>
            </w:r>
          </w:p>
        </w:tc>
      </w:tr>
      <w:tr w:rsidR="006F0A5C" w:rsidRPr="002824CA" w:rsidTr="004276EC">
        <w:trPr>
          <w:trHeight w:val="20"/>
        </w:trPr>
        <w:tc>
          <w:tcPr>
            <w:tcW w:w="938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89" w:type="pct"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1" w:type="pct"/>
            <w:vMerge w:val="restar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1-7, 9,10</w:t>
            </w:r>
          </w:p>
        </w:tc>
      </w:tr>
      <w:tr w:rsidR="006F0A5C" w:rsidRPr="002824CA" w:rsidTr="004276EC">
        <w:trPr>
          <w:trHeight w:val="20"/>
        </w:trPr>
        <w:tc>
          <w:tcPr>
            <w:tcW w:w="938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1. Составление рационов питания для различных категорий потребителей</w:t>
            </w:r>
          </w:p>
        </w:tc>
        <w:tc>
          <w:tcPr>
            <w:tcW w:w="389" w:type="pct"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1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F0A5C" w:rsidRPr="002824CA" w:rsidTr="004276EC">
        <w:trPr>
          <w:trHeight w:val="20"/>
        </w:trPr>
        <w:tc>
          <w:tcPr>
            <w:tcW w:w="938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</w:t>
            </w: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Гигиена и санитария в организациях питания</w:t>
            </w:r>
          </w:p>
        </w:tc>
        <w:tc>
          <w:tcPr>
            <w:tcW w:w="389" w:type="pct"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91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F0A5C" w:rsidRPr="002824CA" w:rsidTr="004276EC">
        <w:trPr>
          <w:trHeight w:val="20"/>
        </w:trPr>
        <w:tc>
          <w:tcPr>
            <w:tcW w:w="938" w:type="pct"/>
            <w:vMerge w:val="restar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 3.1</w:t>
            </w:r>
          </w:p>
          <w:p w:rsidR="006F0A5C" w:rsidRPr="002824CA" w:rsidRDefault="006F0A5C" w:rsidP="006F0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Личная гигиена работников пищевых производств.</w:t>
            </w:r>
          </w:p>
          <w:p w:rsidR="006F0A5C" w:rsidRPr="002824CA" w:rsidRDefault="006F0A5C" w:rsidP="006F0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Пищевые отравления и их профилактика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89" w:type="pct"/>
            <w:vMerge w:val="restart"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91" w:type="pct"/>
            <w:vMerge w:val="restar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1-7, 9,10</w:t>
            </w: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ПК 1.2-1.5 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ПК 2.2-2.8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ПК 3.2-3.6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ПК 4.2-4.5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ПК 5.2-5.5</w:t>
            </w:r>
          </w:p>
          <w:p w:rsidR="006F0A5C" w:rsidRPr="002824CA" w:rsidRDefault="006F0A5C" w:rsidP="006F0A5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ПК 6.3-6.4</w:t>
            </w:r>
          </w:p>
        </w:tc>
      </w:tr>
      <w:tr w:rsidR="006F0A5C" w:rsidRPr="002824CA" w:rsidTr="004276EC">
        <w:trPr>
          <w:trHeight w:val="20"/>
        </w:trPr>
        <w:tc>
          <w:tcPr>
            <w:tcW w:w="938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Личная гигиена работников пищевых производств. </w:t>
            </w:r>
          </w:p>
        </w:tc>
        <w:tc>
          <w:tcPr>
            <w:tcW w:w="389" w:type="pct"/>
            <w:vMerge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:rsidR="006F0A5C" w:rsidRPr="002824CA" w:rsidRDefault="006F0A5C" w:rsidP="006F0A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A5C" w:rsidRPr="002824CA" w:rsidTr="004276EC">
        <w:trPr>
          <w:trHeight w:val="427"/>
        </w:trPr>
        <w:tc>
          <w:tcPr>
            <w:tcW w:w="938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Пищевые инфекции. Пищевые отравления.  Виды, характеристика. Профилактика. Гельминтозы их профилактика.</w:t>
            </w:r>
          </w:p>
        </w:tc>
        <w:tc>
          <w:tcPr>
            <w:tcW w:w="389" w:type="pct"/>
            <w:vMerge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:rsidR="006F0A5C" w:rsidRPr="002824CA" w:rsidRDefault="006F0A5C" w:rsidP="006F0A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A5C" w:rsidRPr="002824CA" w:rsidTr="004276EC">
        <w:trPr>
          <w:trHeight w:val="704"/>
        </w:trPr>
        <w:tc>
          <w:tcPr>
            <w:tcW w:w="938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Требования системы ХАССП к соблюдению личной и производственной гигиены</w:t>
            </w: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9" w:type="pct"/>
            <w:vMerge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F0A5C" w:rsidRPr="002824CA" w:rsidTr="004276EC">
        <w:trPr>
          <w:trHeight w:val="20"/>
        </w:trPr>
        <w:tc>
          <w:tcPr>
            <w:tcW w:w="938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89" w:type="pct"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1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F0A5C" w:rsidRPr="002824CA" w:rsidTr="004276EC">
        <w:trPr>
          <w:trHeight w:val="20"/>
        </w:trPr>
        <w:tc>
          <w:tcPr>
            <w:tcW w:w="938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6F0A5C" w:rsidRPr="002824CA" w:rsidRDefault="006F0A5C" w:rsidP="006F0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Анализ материалов расследования возникновения  пищевых отравлений на пищевом производстве.</w:t>
            </w:r>
          </w:p>
        </w:tc>
        <w:tc>
          <w:tcPr>
            <w:tcW w:w="389" w:type="pct"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1" w:type="pct"/>
            <w:vMerge w:val="restar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1-7, 9,10</w:t>
            </w: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ПК 1.2-1.5 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ПК 2.2-2.8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ПК 3.2-3.6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ПК 4.2-4.5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ПК 5.2-5.5</w:t>
            </w:r>
          </w:p>
          <w:p w:rsidR="006F0A5C" w:rsidRPr="002824CA" w:rsidRDefault="006F0A5C" w:rsidP="006F0A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ПК 6.3-6.4</w:t>
            </w:r>
          </w:p>
        </w:tc>
      </w:tr>
      <w:tr w:rsidR="006F0A5C" w:rsidRPr="002824CA" w:rsidTr="004276EC">
        <w:trPr>
          <w:trHeight w:val="872"/>
        </w:trPr>
        <w:tc>
          <w:tcPr>
            <w:tcW w:w="938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6F0A5C" w:rsidRPr="002824CA" w:rsidRDefault="006F0A5C" w:rsidP="006F0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Осуществление микробиологического контроля на пищевом производстве. Разработка мероприятий по профилактике пищевых инфекций и пищевых отравлений на пищевом производстве</w:t>
            </w:r>
          </w:p>
        </w:tc>
        <w:tc>
          <w:tcPr>
            <w:tcW w:w="389" w:type="pct"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1" w:type="pct"/>
            <w:vMerge/>
          </w:tcPr>
          <w:p w:rsidR="006F0A5C" w:rsidRPr="002824CA" w:rsidRDefault="006F0A5C" w:rsidP="006F0A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A5C" w:rsidRPr="002824CA" w:rsidTr="004276EC">
        <w:trPr>
          <w:trHeight w:val="560"/>
        </w:trPr>
        <w:tc>
          <w:tcPr>
            <w:tcW w:w="938" w:type="pct"/>
            <w:vMerge w:val="restar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 3.2</w:t>
            </w:r>
          </w:p>
          <w:p w:rsidR="006F0A5C" w:rsidRPr="002824CA" w:rsidRDefault="006F0A5C" w:rsidP="006F0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Санитарно-гигиенические требования к помещениям, оборудованию, инвентарю, одежде персонала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89" w:type="pct"/>
            <w:vMerge w:val="restart"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91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F0A5C" w:rsidRPr="002824CA" w:rsidTr="004276EC">
        <w:trPr>
          <w:trHeight w:val="1829"/>
        </w:trPr>
        <w:tc>
          <w:tcPr>
            <w:tcW w:w="938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Санитарно-гигиенические требования к содержанию помещений, оборудования, инвентаря в организациях питания. Гигиенические требования к освещению. Гигиеническая необходимость маркировки оборудования, инвентаря посуды. Требования к материалам.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Требования системы ХАССП к содержанию помещений, оборудования, инвентаря, посуды в организациях питания</w:t>
            </w:r>
          </w:p>
        </w:tc>
        <w:tc>
          <w:tcPr>
            <w:tcW w:w="389" w:type="pct"/>
            <w:vMerge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1-7, 9,10</w:t>
            </w: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ПК 1.2-1.5 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ПК 2.2-2.8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ПК 3.2-3.6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ПК 4.2-4.5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ПК 5.2-5.5</w:t>
            </w:r>
          </w:p>
          <w:p w:rsidR="006F0A5C" w:rsidRPr="002824CA" w:rsidRDefault="006F0A5C" w:rsidP="006F0A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ПК 6.3-6.4</w:t>
            </w:r>
          </w:p>
        </w:tc>
      </w:tr>
      <w:tr w:rsidR="006F0A5C" w:rsidRPr="002824CA" w:rsidTr="004276EC">
        <w:trPr>
          <w:trHeight w:val="20"/>
        </w:trPr>
        <w:tc>
          <w:tcPr>
            <w:tcW w:w="938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Дезинфекция, дезинсекция дератизация, правила их проведения.</w:t>
            </w:r>
          </w:p>
        </w:tc>
        <w:tc>
          <w:tcPr>
            <w:tcW w:w="389" w:type="pct"/>
            <w:vMerge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vMerge w:val="restar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1-7, 9,10</w:t>
            </w: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ПК 1.2-1.5 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ПК 2.2-2.8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ПК 3.2-3.6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ПК 4.2-4.5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ПК 5.2-5.5</w:t>
            </w:r>
          </w:p>
          <w:p w:rsidR="006F0A5C" w:rsidRPr="002824CA" w:rsidRDefault="006F0A5C" w:rsidP="006F0A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ПК 6.3-6.4</w:t>
            </w:r>
          </w:p>
        </w:tc>
      </w:tr>
      <w:tr w:rsidR="006F0A5C" w:rsidRPr="002824CA" w:rsidTr="004276EC">
        <w:trPr>
          <w:trHeight w:val="20"/>
        </w:trPr>
        <w:tc>
          <w:tcPr>
            <w:tcW w:w="938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Моющие и дезинфицирующие средства, классификация, правила их применения, условия и сроки хранения</w:t>
            </w:r>
          </w:p>
        </w:tc>
        <w:tc>
          <w:tcPr>
            <w:tcW w:w="389" w:type="pct"/>
            <w:vMerge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:rsidR="006F0A5C" w:rsidRPr="002824CA" w:rsidRDefault="006F0A5C" w:rsidP="006F0A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A5C" w:rsidRPr="002824CA" w:rsidTr="004276EC">
        <w:trPr>
          <w:trHeight w:val="20"/>
        </w:trPr>
        <w:tc>
          <w:tcPr>
            <w:tcW w:w="938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89" w:type="pct"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1" w:type="pct"/>
            <w:vMerge w:val="restar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1-7, 9,10</w:t>
            </w: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ПК 1.2-1.5 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ПК 2.2-2.8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ПК 3.2-3.6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ПК 4.2-4.5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ПК 5.2-5.5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ПК 6.3-6.4</w:t>
            </w:r>
          </w:p>
        </w:tc>
      </w:tr>
      <w:tr w:rsidR="006F0A5C" w:rsidRPr="002824CA" w:rsidTr="004276EC">
        <w:trPr>
          <w:trHeight w:val="868"/>
        </w:trPr>
        <w:tc>
          <w:tcPr>
            <w:tcW w:w="938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Решение ситуационных задач по правилам пользования моющими и дезинфицирующими средствами, санитарным требованиям к мытью и обеззараживанию посуды, инвентаря и оборудования</w:t>
            </w:r>
          </w:p>
        </w:tc>
        <w:tc>
          <w:tcPr>
            <w:tcW w:w="389" w:type="pct"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1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F0A5C" w:rsidRPr="002824CA" w:rsidTr="004276EC">
        <w:trPr>
          <w:trHeight w:val="134"/>
        </w:trPr>
        <w:tc>
          <w:tcPr>
            <w:tcW w:w="938" w:type="pct"/>
            <w:vMerge w:val="restar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 3.3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Санитарно-гигиенические требования к кулинарной обработке пищевых продуктов</w:t>
            </w: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89" w:type="pct"/>
            <w:vMerge w:val="restart"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91" w:type="pct"/>
            <w:vMerge w:val="restar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1-7, 9,10</w:t>
            </w: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ПК </w:t>
            </w: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1.2-1.5 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ПК 2.2-2.8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ПК 3.2-3.6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ПК 4.2-4.5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ПК 5.2-5.5</w:t>
            </w:r>
          </w:p>
          <w:p w:rsidR="006F0A5C" w:rsidRPr="002824CA" w:rsidRDefault="006F0A5C" w:rsidP="006F0A5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ПК 6.3-6.4</w:t>
            </w:r>
          </w:p>
        </w:tc>
      </w:tr>
      <w:tr w:rsidR="006F0A5C" w:rsidRPr="002824CA" w:rsidTr="004276EC">
        <w:trPr>
          <w:trHeight w:val="20"/>
        </w:trPr>
        <w:tc>
          <w:tcPr>
            <w:tcW w:w="938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Санитарные требования к процессам механической кулинарной обработке продовольственного сырья, способам и режимам тепловой обработки продуктов и полуфабрикатов</w:t>
            </w:r>
          </w:p>
        </w:tc>
        <w:tc>
          <w:tcPr>
            <w:tcW w:w="389" w:type="pct"/>
            <w:vMerge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:rsidR="006F0A5C" w:rsidRPr="002824CA" w:rsidRDefault="006F0A5C" w:rsidP="006F0A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A5C" w:rsidRPr="002824CA" w:rsidTr="004276EC">
        <w:trPr>
          <w:trHeight w:val="20"/>
        </w:trPr>
        <w:tc>
          <w:tcPr>
            <w:tcW w:w="938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Блюда и изделия повышенного эпидемиологического риска, санитарные требования к их приготовлению. Санитарные правила применения пищевых добавок. Перечень разрешенных и запрещенных добавок</w:t>
            </w:r>
          </w:p>
        </w:tc>
        <w:tc>
          <w:tcPr>
            <w:tcW w:w="389" w:type="pct"/>
            <w:vMerge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:rsidR="006F0A5C" w:rsidRPr="002824CA" w:rsidRDefault="006F0A5C" w:rsidP="006F0A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A5C" w:rsidRPr="002824CA" w:rsidTr="004276EC">
        <w:trPr>
          <w:trHeight w:val="20"/>
        </w:trPr>
        <w:tc>
          <w:tcPr>
            <w:tcW w:w="938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89" w:type="pct"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1" w:type="pct"/>
            <w:vMerge w:val="restar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1-7, 9,10</w:t>
            </w:r>
          </w:p>
        </w:tc>
      </w:tr>
      <w:tr w:rsidR="006F0A5C" w:rsidRPr="002824CA" w:rsidTr="004276EC">
        <w:trPr>
          <w:trHeight w:val="193"/>
        </w:trPr>
        <w:tc>
          <w:tcPr>
            <w:tcW w:w="938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6F0A5C" w:rsidRPr="002824CA" w:rsidRDefault="006F0A5C" w:rsidP="006F0A5C">
            <w:pPr>
              <w:pStyle w:val="ad"/>
              <w:jc w:val="both"/>
            </w:pPr>
            <w:r w:rsidRPr="002824CA">
              <w:t xml:space="preserve">Гигиеническая оценка качества готовой пищи (бракераж). </w:t>
            </w:r>
          </w:p>
        </w:tc>
        <w:tc>
          <w:tcPr>
            <w:tcW w:w="389" w:type="pct"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1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F0A5C" w:rsidRPr="002824CA" w:rsidTr="004276EC">
        <w:trPr>
          <w:trHeight w:val="20"/>
        </w:trPr>
        <w:tc>
          <w:tcPr>
            <w:tcW w:w="938" w:type="pct"/>
            <w:vMerge w:val="restar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 3.4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Санитарно-гигиенические требования к транспортированию, приемке и хранению пищевых продуктов</w:t>
            </w: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89" w:type="pct"/>
            <w:vMerge w:val="restart"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1" w:type="pct"/>
            <w:vMerge w:val="restar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1-7, 9,10</w:t>
            </w: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ПК 1.2-1.5 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ПК 2.2-2.8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ПК 3.2-3.6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ПК 4.2-4.5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ПК 5.2-5.5</w:t>
            </w:r>
          </w:p>
          <w:p w:rsidR="006F0A5C" w:rsidRPr="002824CA" w:rsidRDefault="006F0A5C" w:rsidP="006F0A5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ПК 6.3-6.4</w:t>
            </w:r>
          </w:p>
        </w:tc>
      </w:tr>
      <w:tr w:rsidR="006F0A5C" w:rsidRPr="002824CA" w:rsidTr="004276EC">
        <w:trPr>
          <w:trHeight w:val="20"/>
        </w:trPr>
        <w:tc>
          <w:tcPr>
            <w:tcW w:w="938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6F0A5C" w:rsidRDefault="006F0A5C" w:rsidP="004602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215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Санитарно-гигиенические требования к транспорту, к приемке и хранению продовольственного сырья, продуктов питания и кулинарной продукции. Сопроводительная документация</w:t>
            </w:r>
            <w:r w:rsidR="004602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60215" w:rsidRPr="00460215" w:rsidRDefault="00460215" w:rsidP="00460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0215">
              <w:rPr>
                <w:rFonts w:ascii="Times New Roman" w:hAnsi="Times New Roman" w:cs="Times New Roman"/>
                <w:sz w:val="24"/>
                <w:szCs w:val="24"/>
              </w:rPr>
              <w:t>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0215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ХАССР, Санитарных норм и правил </w:t>
            </w:r>
            <w:r w:rsidRPr="00460215">
              <w:rPr>
                <w:rFonts w:ascii="Times New Roman" w:hAnsi="Times New Roman" w:cs="Times New Roman"/>
                <w:spacing w:val="2"/>
                <w:kern w:val="36"/>
                <w:sz w:val="24"/>
                <w:szCs w:val="24"/>
              </w:rPr>
              <w:t>СП 2.3.6.1079-01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</w:t>
            </w:r>
            <w:r>
              <w:rPr>
                <w:rFonts w:ascii="Times New Roman" w:hAnsi="Times New Roman" w:cs="Times New Roman"/>
                <w:spacing w:val="2"/>
                <w:kern w:val="36"/>
                <w:sz w:val="24"/>
                <w:szCs w:val="24"/>
              </w:rPr>
              <w:t>.</w:t>
            </w:r>
          </w:p>
        </w:tc>
        <w:tc>
          <w:tcPr>
            <w:tcW w:w="389" w:type="pct"/>
            <w:vMerge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:rsidR="006F0A5C" w:rsidRPr="002824CA" w:rsidRDefault="006F0A5C" w:rsidP="006F0A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A5C" w:rsidRPr="002824CA" w:rsidTr="004276EC">
        <w:trPr>
          <w:trHeight w:val="20"/>
        </w:trPr>
        <w:tc>
          <w:tcPr>
            <w:tcW w:w="938" w:type="pct"/>
            <w:vMerge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Санитарные требования к складским помещениям, их планировке, устройству и содержанию. Гигиенические требования к таре. Запреты и ограничения на приемку некоторых видов сырья и продукции</w:t>
            </w:r>
          </w:p>
        </w:tc>
        <w:tc>
          <w:tcPr>
            <w:tcW w:w="389" w:type="pct"/>
            <w:vMerge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:rsidR="006F0A5C" w:rsidRPr="002824CA" w:rsidRDefault="006F0A5C" w:rsidP="006F0A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A5C" w:rsidRPr="002824CA" w:rsidTr="006F0A5C">
        <w:trPr>
          <w:trHeight w:val="20"/>
        </w:trPr>
        <w:tc>
          <w:tcPr>
            <w:tcW w:w="3920" w:type="pct"/>
            <w:gridSpan w:val="2"/>
          </w:tcPr>
          <w:p w:rsidR="006F0A5C" w:rsidRPr="002824CA" w:rsidRDefault="006F0A5C" w:rsidP="006F0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89" w:type="pct"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1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F0A5C" w:rsidRPr="002824CA" w:rsidTr="006F0A5C">
        <w:trPr>
          <w:trHeight w:val="20"/>
        </w:trPr>
        <w:tc>
          <w:tcPr>
            <w:tcW w:w="3920" w:type="pct"/>
            <w:gridSpan w:val="2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89" w:type="pct"/>
          </w:tcPr>
          <w:p w:rsidR="006F0A5C" w:rsidRPr="002824CA" w:rsidRDefault="006F0A5C" w:rsidP="00427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691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F0A5C" w:rsidRPr="002824CA" w:rsidRDefault="006F0A5C" w:rsidP="006F0A5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F0A5C" w:rsidRPr="002824CA" w:rsidRDefault="006F0A5C" w:rsidP="006F0A5C">
      <w:pPr>
        <w:spacing w:after="0"/>
        <w:rPr>
          <w:rFonts w:ascii="Times New Roman" w:hAnsi="Times New Roman"/>
          <w:bCs/>
          <w:sz w:val="24"/>
          <w:szCs w:val="24"/>
        </w:rPr>
        <w:sectPr w:rsidR="006F0A5C" w:rsidRPr="002824CA" w:rsidSect="006F0A5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F0A5C" w:rsidRPr="002824CA" w:rsidRDefault="006F0A5C" w:rsidP="006F0A5C">
      <w:pPr>
        <w:spacing w:after="0"/>
        <w:ind w:firstLine="660"/>
        <w:rPr>
          <w:rFonts w:ascii="Times New Roman" w:hAnsi="Times New Roman"/>
          <w:b/>
          <w:bCs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Pr="002824CA">
        <w:rPr>
          <w:rFonts w:ascii="Times New Roman" w:hAnsi="Times New Roman"/>
          <w:b/>
          <w:bCs/>
          <w:sz w:val="24"/>
          <w:szCs w:val="24"/>
        </w:rPr>
        <w:t>УСЛОВИЯ РЕАЛИЗАЦИИ ПРОГРАММЫ УЧЕБНОЙ ДИСЦИПЛИНЫ</w:t>
      </w:r>
    </w:p>
    <w:p w:rsidR="006F0A5C" w:rsidRPr="002824CA" w:rsidRDefault="006F0A5C" w:rsidP="006F0A5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0A5C" w:rsidRPr="002824CA" w:rsidRDefault="006F0A5C" w:rsidP="006F0A5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24CA">
        <w:rPr>
          <w:rFonts w:ascii="Times New Roman" w:hAnsi="Times New Roman"/>
          <w:b/>
          <w:bCs/>
          <w:sz w:val="24"/>
          <w:szCs w:val="24"/>
        </w:rPr>
        <w:t>3.1.</w:t>
      </w:r>
      <w:r w:rsidRPr="002824CA">
        <w:rPr>
          <w:rFonts w:ascii="Times New Roman" w:hAnsi="Times New Roman"/>
          <w:bCs/>
          <w:sz w:val="24"/>
          <w:szCs w:val="24"/>
        </w:rPr>
        <w:t xml:space="preserve"> Для реализации программы учебной дисциплины предусмотрены следующие специальные помещения:</w:t>
      </w:r>
    </w:p>
    <w:p w:rsidR="002B012B" w:rsidRPr="002824CA" w:rsidRDefault="002B012B" w:rsidP="002B01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4CA">
        <w:rPr>
          <w:rFonts w:ascii="Times New Roman" w:hAnsi="Times New Roman"/>
          <w:bCs/>
          <w:sz w:val="24"/>
          <w:szCs w:val="24"/>
        </w:rPr>
        <w:t>Кабинет «</w:t>
      </w:r>
      <w:r w:rsidRPr="002824CA">
        <w:rPr>
          <w:rFonts w:ascii="Times New Roman" w:hAnsi="Times New Roman"/>
          <w:sz w:val="24"/>
          <w:szCs w:val="24"/>
          <w:u w:color="FF0000"/>
        </w:rPr>
        <w:t>Микробиологии, физиологии питания, санитарии и гигиены</w:t>
      </w:r>
      <w:r w:rsidRPr="002824CA">
        <w:rPr>
          <w:rFonts w:ascii="Times New Roman" w:hAnsi="Times New Roman"/>
          <w:bCs/>
          <w:sz w:val="24"/>
          <w:szCs w:val="24"/>
        </w:rPr>
        <w:t>»</w:t>
      </w:r>
      <w:r w:rsidRPr="002824CA">
        <w:rPr>
          <w:rFonts w:ascii="Times New Roman" w:hAnsi="Times New Roman"/>
          <w:sz w:val="24"/>
          <w:szCs w:val="24"/>
        </w:rPr>
        <w:t>, оснащенный о</w:t>
      </w:r>
      <w:r w:rsidRPr="002824CA">
        <w:rPr>
          <w:rFonts w:ascii="Times New Roman" w:hAnsi="Times New Roman"/>
          <w:bCs/>
          <w:sz w:val="24"/>
          <w:szCs w:val="24"/>
        </w:rPr>
        <w:t xml:space="preserve">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2824CA">
        <w:rPr>
          <w:rFonts w:ascii="Times New Roman" w:hAnsi="Times New Roman"/>
          <w:sz w:val="24"/>
          <w:szCs w:val="24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2824CA">
        <w:rPr>
          <w:rFonts w:ascii="Times New Roman" w:hAnsi="Times New Roman"/>
          <w:sz w:val="24"/>
          <w:szCs w:val="24"/>
          <w:lang w:val="en-US"/>
        </w:rPr>
        <w:t>DVD</w:t>
      </w:r>
      <w:r w:rsidRPr="002824CA">
        <w:rPr>
          <w:rFonts w:ascii="Times New Roman" w:hAnsi="Times New Roman"/>
          <w:sz w:val="24"/>
          <w:szCs w:val="24"/>
        </w:rPr>
        <w:t xml:space="preserve"> фильмами, мультимедийными пособиями).</w:t>
      </w:r>
    </w:p>
    <w:p w:rsidR="002B012B" w:rsidRDefault="002B012B" w:rsidP="006F0A5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0A5C" w:rsidRPr="002824CA" w:rsidRDefault="006F0A5C" w:rsidP="006F0A5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824CA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8D4E90" w:rsidRDefault="008D4E90" w:rsidP="006F0A5C">
      <w:pPr>
        <w:suppressAutoHyphens/>
        <w:spacing w:after="0" w:line="240" w:lineRule="auto"/>
        <w:ind w:firstLine="518"/>
        <w:jc w:val="both"/>
        <w:rPr>
          <w:rFonts w:ascii="Times New Roman" w:hAnsi="Times New Roman"/>
          <w:bCs/>
          <w:sz w:val="24"/>
          <w:szCs w:val="24"/>
        </w:rPr>
      </w:pPr>
    </w:p>
    <w:p w:rsidR="000F3E1C" w:rsidRPr="008E7272" w:rsidRDefault="008D4E90" w:rsidP="000F3E1C">
      <w:pPr>
        <w:pStyle w:val="a7"/>
        <w:spacing w:before="120" w:after="0" w:line="240" w:lineRule="auto"/>
        <w:ind w:left="1571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4E90">
        <w:rPr>
          <w:rFonts w:ascii="Times New Roman" w:hAnsi="Times New Roman" w:cs="Times New Roman"/>
          <w:b/>
          <w:sz w:val="24"/>
          <w:szCs w:val="24"/>
        </w:rPr>
        <w:t xml:space="preserve">3.2.1. </w:t>
      </w:r>
      <w:r w:rsidR="000F3E1C" w:rsidRPr="000F3E1C">
        <w:rPr>
          <w:rFonts w:ascii="Times New Roman" w:hAnsi="Times New Roman" w:cs="Times New Roman"/>
          <w:b/>
          <w:bCs/>
          <w:sz w:val="24"/>
          <w:szCs w:val="24"/>
        </w:rPr>
        <w:t>Нормативно-правовые документы</w:t>
      </w:r>
      <w:r w:rsidR="000F3E1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27305" w:rsidRDefault="00227305" w:rsidP="00227305">
      <w:pPr>
        <w:pStyle w:val="a7"/>
        <w:spacing w:after="0"/>
        <w:ind w:left="0" w:firstLine="518"/>
        <w:rPr>
          <w:rFonts w:ascii="Times New Roman" w:hAnsi="Times New Roman" w:cs="Times New Roman"/>
          <w:b/>
          <w:sz w:val="24"/>
          <w:szCs w:val="24"/>
        </w:rPr>
      </w:pPr>
    </w:p>
    <w:p w:rsidR="007453A4" w:rsidRDefault="007453A4" w:rsidP="007453A4">
      <w:pPr>
        <w:pStyle w:val="1"/>
        <w:ind w:firstLine="0"/>
        <w:jc w:val="both"/>
        <w:rPr>
          <w:rStyle w:val="aa"/>
        </w:rPr>
      </w:pPr>
      <w:r>
        <w:t xml:space="preserve">1. Федеральный закон </w:t>
      </w:r>
      <w:r w:rsidRPr="00DF4ED9">
        <w:rPr>
          <w:spacing w:val="-4"/>
        </w:rPr>
        <w:t>«</w:t>
      </w:r>
      <w:r>
        <w:t>О качестве и безопасности пищевых продуктов</w:t>
      </w:r>
      <w:r w:rsidRPr="00DF4ED9">
        <w:rPr>
          <w:spacing w:val="-1"/>
        </w:rPr>
        <w:t>»</w:t>
      </w:r>
      <w:r>
        <w:t xml:space="preserve"> от 02.01.2000 № 29-ФЗ. (с изм. и доп.).</w:t>
      </w:r>
      <w:r w:rsidRPr="001F4019">
        <w:t xml:space="preserve"> </w:t>
      </w:r>
      <w:r>
        <w:t xml:space="preserve">Режим доступа:  </w:t>
      </w:r>
      <w:hyperlink r:id="rId14" w:history="1">
        <w:r w:rsidRPr="001C317E">
          <w:rPr>
            <w:rStyle w:val="aa"/>
          </w:rPr>
          <w:t>http://www.consultant.ru/document/</w:t>
        </w:r>
        <w:r>
          <w:rPr>
            <w:rStyle w:val="aa"/>
          </w:rPr>
          <w:t xml:space="preserve"> </w:t>
        </w:r>
        <w:r w:rsidRPr="001C317E">
          <w:rPr>
            <w:rStyle w:val="aa"/>
          </w:rPr>
          <w:t>cons_doc_</w:t>
        </w:r>
        <w:r>
          <w:rPr>
            <w:rStyle w:val="aa"/>
          </w:rPr>
          <w:t xml:space="preserve"> </w:t>
        </w:r>
        <w:r w:rsidRPr="001C317E">
          <w:rPr>
            <w:rStyle w:val="aa"/>
          </w:rPr>
          <w:t>LAW_</w:t>
        </w:r>
        <w:r>
          <w:rPr>
            <w:rStyle w:val="aa"/>
          </w:rPr>
          <w:t xml:space="preserve">  </w:t>
        </w:r>
        <w:r w:rsidRPr="001C317E">
          <w:rPr>
            <w:rStyle w:val="aa"/>
          </w:rPr>
          <w:t>25584/</w:t>
        </w:r>
      </w:hyperlink>
    </w:p>
    <w:p w:rsidR="007453A4" w:rsidRPr="001F4019" w:rsidRDefault="007453A4" w:rsidP="007453A4">
      <w:pPr>
        <w:pStyle w:val="ad"/>
        <w:widowControl w:val="0"/>
        <w:spacing w:after="0"/>
        <w:jc w:val="both"/>
        <w:rPr>
          <w:spacing w:val="-1"/>
        </w:rPr>
      </w:pPr>
      <w:r>
        <w:rPr>
          <w:spacing w:val="-1"/>
        </w:rPr>
        <w:t xml:space="preserve">2. </w:t>
      </w:r>
      <w:r w:rsidRPr="00B34FF6">
        <w:rPr>
          <w:spacing w:val="-1"/>
        </w:rPr>
        <w:t>Федеральный</w:t>
      </w:r>
      <w:r w:rsidRPr="00DF4ED9">
        <w:t xml:space="preserve"> </w:t>
      </w:r>
      <w:r w:rsidRPr="00B34FF6">
        <w:rPr>
          <w:spacing w:val="-1"/>
        </w:rPr>
        <w:t>закон</w:t>
      </w:r>
      <w:r w:rsidRPr="00DF4ED9">
        <w:t xml:space="preserve"> </w:t>
      </w:r>
      <w:r w:rsidRPr="00B34FF6">
        <w:rPr>
          <w:spacing w:val="-2"/>
        </w:rPr>
        <w:t>от</w:t>
      </w:r>
      <w:r w:rsidRPr="00DF4ED9">
        <w:t xml:space="preserve"> 30.03.</w:t>
      </w:r>
      <w:r>
        <w:t>19</w:t>
      </w:r>
      <w:r w:rsidRPr="00DF4ED9">
        <w:t xml:space="preserve">99 </w:t>
      </w:r>
      <w:r>
        <w:t>№ 52-ФЗ</w:t>
      </w:r>
      <w:r w:rsidRPr="00B34FF6">
        <w:rPr>
          <w:spacing w:val="4"/>
        </w:rPr>
        <w:t xml:space="preserve"> </w:t>
      </w:r>
      <w:r w:rsidRPr="00B34FF6">
        <w:rPr>
          <w:spacing w:val="-4"/>
        </w:rPr>
        <w:t>«О</w:t>
      </w:r>
      <w:r w:rsidRPr="00B34FF6">
        <w:rPr>
          <w:spacing w:val="1"/>
        </w:rPr>
        <w:t xml:space="preserve"> </w:t>
      </w:r>
      <w:r w:rsidRPr="00B34FF6">
        <w:rPr>
          <w:spacing w:val="-1"/>
        </w:rPr>
        <w:t>санитарно-эпидемиологическом</w:t>
      </w:r>
      <w:r w:rsidRPr="00B34FF6">
        <w:rPr>
          <w:spacing w:val="69"/>
        </w:rPr>
        <w:t xml:space="preserve"> </w:t>
      </w:r>
      <w:r w:rsidRPr="00B34FF6">
        <w:rPr>
          <w:spacing w:val="-1"/>
        </w:rPr>
        <w:t>благополучии</w:t>
      </w:r>
      <w:r w:rsidRPr="00DF4ED9">
        <w:t xml:space="preserve"> </w:t>
      </w:r>
      <w:r w:rsidRPr="00B34FF6">
        <w:rPr>
          <w:spacing w:val="-1"/>
        </w:rPr>
        <w:t>населения»</w:t>
      </w:r>
      <w:r>
        <w:rPr>
          <w:spacing w:val="-1"/>
        </w:rPr>
        <w:t>. Режим</w:t>
      </w:r>
      <w:r w:rsidRPr="001F4019">
        <w:rPr>
          <w:spacing w:val="-1"/>
        </w:rPr>
        <w:t xml:space="preserve"> </w:t>
      </w:r>
      <w:r>
        <w:rPr>
          <w:spacing w:val="-1"/>
        </w:rPr>
        <w:t>доступа</w:t>
      </w:r>
      <w:r w:rsidRPr="001F4019">
        <w:rPr>
          <w:spacing w:val="-1"/>
        </w:rPr>
        <w:t xml:space="preserve">: </w:t>
      </w:r>
      <w:hyperlink r:id="rId15" w:history="1">
        <w:r w:rsidRPr="006D6C5C">
          <w:rPr>
            <w:rStyle w:val="aa"/>
            <w:spacing w:val="-1"/>
            <w:lang w:val="en-US"/>
          </w:rPr>
          <w:t>http</w:t>
        </w:r>
        <w:r w:rsidRPr="001F4019">
          <w:rPr>
            <w:rStyle w:val="aa"/>
            <w:spacing w:val="-1"/>
          </w:rPr>
          <w:t>://</w:t>
        </w:r>
        <w:r w:rsidRPr="006D6C5C">
          <w:rPr>
            <w:rStyle w:val="aa"/>
            <w:spacing w:val="-1"/>
            <w:lang w:val="en-US"/>
          </w:rPr>
          <w:t>www</w:t>
        </w:r>
        <w:r w:rsidRPr="001F4019">
          <w:rPr>
            <w:rStyle w:val="aa"/>
            <w:spacing w:val="-1"/>
          </w:rPr>
          <w:t>.</w:t>
        </w:r>
        <w:r w:rsidRPr="006D6C5C">
          <w:rPr>
            <w:rStyle w:val="aa"/>
            <w:spacing w:val="-1"/>
            <w:lang w:val="en-US"/>
          </w:rPr>
          <w:t>consultant</w:t>
        </w:r>
        <w:r w:rsidRPr="001F4019">
          <w:rPr>
            <w:rStyle w:val="aa"/>
            <w:spacing w:val="-1"/>
          </w:rPr>
          <w:t>.</w:t>
        </w:r>
        <w:r w:rsidRPr="006D6C5C">
          <w:rPr>
            <w:rStyle w:val="aa"/>
            <w:spacing w:val="-1"/>
            <w:lang w:val="en-US"/>
          </w:rPr>
          <w:t>ru</w:t>
        </w:r>
        <w:r w:rsidRPr="001F4019">
          <w:rPr>
            <w:rStyle w:val="aa"/>
            <w:spacing w:val="-1"/>
          </w:rPr>
          <w:t>/</w:t>
        </w:r>
        <w:r w:rsidRPr="006D6C5C">
          <w:rPr>
            <w:rStyle w:val="aa"/>
            <w:spacing w:val="-1"/>
            <w:lang w:val="en-US"/>
          </w:rPr>
          <w:t>document</w:t>
        </w:r>
        <w:r w:rsidRPr="001F4019">
          <w:rPr>
            <w:rStyle w:val="aa"/>
            <w:spacing w:val="-1"/>
          </w:rPr>
          <w:t xml:space="preserve">/ </w:t>
        </w:r>
        <w:r w:rsidRPr="006D6C5C">
          <w:rPr>
            <w:rStyle w:val="aa"/>
            <w:spacing w:val="-1"/>
            <w:lang w:val="en-US"/>
          </w:rPr>
          <w:t>cons</w:t>
        </w:r>
        <w:r w:rsidRPr="001F4019">
          <w:rPr>
            <w:rStyle w:val="aa"/>
            <w:spacing w:val="-1"/>
          </w:rPr>
          <w:t>_</w:t>
        </w:r>
        <w:r w:rsidRPr="006D6C5C">
          <w:rPr>
            <w:rStyle w:val="aa"/>
            <w:spacing w:val="-1"/>
            <w:lang w:val="en-US"/>
          </w:rPr>
          <w:t>doc</w:t>
        </w:r>
        <w:r w:rsidRPr="001F4019">
          <w:rPr>
            <w:rStyle w:val="aa"/>
            <w:spacing w:val="-1"/>
          </w:rPr>
          <w:t>_</w:t>
        </w:r>
        <w:r w:rsidRPr="006D6C5C">
          <w:rPr>
            <w:rStyle w:val="aa"/>
            <w:spacing w:val="-1"/>
            <w:lang w:val="en-US"/>
          </w:rPr>
          <w:t>LAW</w:t>
        </w:r>
        <w:r w:rsidRPr="001F4019">
          <w:rPr>
            <w:rStyle w:val="aa"/>
            <w:spacing w:val="-1"/>
          </w:rPr>
          <w:t>_22481/</w:t>
        </w:r>
      </w:hyperlink>
    </w:p>
    <w:p w:rsidR="007453A4" w:rsidRPr="00DF4ED9" w:rsidRDefault="007453A4" w:rsidP="007453A4">
      <w:pPr>
        <w:pStyle w:val="ad"/>
        <w:widowControl w:val="0"/>
        <w:spacing w:after="0"/>
        <w:jc w:val="both"/>
      </w:pPr>
      <w:r>
        <w:rPr>
          <w:spacing w:val="-1"/>
        </w:rPr>
        <w:t>3.</w:t>
      </w:r>
      <w:r w:rsidRPr="00DF4ED9">
        <w:rPr>
          <w:spacing w:val="-1"/>
        </w:rPr>
        <w:t>Постановление Правительства</w:t>
      </w:r>
      <w:r w:rsidRPr="00DF4ED9">
        <w:rPr>
          <w:spacing w:val="-2"/>
        </w:rPr>
        <w:t xml:space="preserve"> </w:t>
      </w:r>
      <w:r w:rsidRPr="00DF4ED9">
        <w:t xml:space="preserve">РФ от </w:t>
      </w:r>
      <w:r w:rsidRPr="00DF4ED9">
        <w:rPr>
          <w:spacing w:val="-1"/>
        </w:rPr>
        <w:t>21.12.2010</w:t>
      </w:r>
      <w:r w:rsidRPr="00DF4ED9">
        <w:t xml:space="preserve"> г. </w:t>
      </w:r>
      <w:r w:rsidRPr="00DF4ED9">
        <w:rPr>
          <w:spacing w:val="-1"/>
        </w:rPr>
        <w:t>№</w:t>
      </w:r>
      <w:r>
        <w:rPr>
          <w:spacing w:val="-1"/>
        </w:rPr>
        <w:t xml:space="preserve"> </w:t>
      </w:r>
      <w:r w:rsidRPr="00DF4ED9">
        <w:rPr>
          <w:spacing w:val="-1"/>
        </w:rPr>
        <w:t>987</w:t>
      </w:r>
      <w:r w:rsidRPr="00DF4ED9">
        <w:rPr>
          <w:spacing w:val="4"/>
        </w:rPr>
        <w:t xml:space="preserve"> </w:t>
      </w:r>
      <w:r w:rsidRPr="00DF4ED9">
        <w:rPr>
          <w:spacing w:val="-4"/>
        </w:rPr>
        <w:t>«О</w:t>
      </w:r>
      <w:r w:rsidRPr="00DF4ED9">
        <w:rPr>
          <w:spacing w:val="1"/>
        </w:rPr>
        <w:t xml:space="preserve"> </w:t>
      </w:r>
      <w:r w:rsidRPr="00DF4ED9">
        <w:rPr>
          <w:spacing w:val="-1"/>
        </w:rPr>
        <w:t>государственном</w:t>
      </w:r>
      <w:r w:rsidRPr="00DF4ED9">
        <w:rPr>
          <w:spacing w:val="79"/>
        </w:rPr>
        <w:t xml:space="preserve"> </w:t>
      </w:r>
      <w:r w:rsidRPr="00DF4ED9">
        <w:t>надзоре</w:t>
      </w:r>
      <w:r w:rsidRPr="00DF4ED9">
        <w:rPr>
          <w:spacing w:val="-1"/>
        </w:rPr>
        <w:t xml:space="preserve"> </w:t>
      </w:r>
      <w:r w:rsidRPr="00DF4ED9">
        <w:t xml:space="preserve">и </w:t>
      </w:r>
      <w:r w:rsidRPr="00DF4ED9">
        <w:rPr>
          <w:spacing w:val="-1"/>
        </w:rPr>
        <w:t xml:space="preserve">контроле </w:t>
      </w:r>
      <w:r w:rsidRPr="00DF4ED9">
        <w:t xml:space="preserve">в </w:t>
      </w:r>
      <w:r w:rsidRPr="00DF4ED9">
        <w:rPr>
          <w:spacing w:val="-1"/>
        </w:rPr>
        <w:t>области</w:t>
      </w:r>
      <w:r w:rsidRPr="00DF4ED9">
        <w:t xml:space="preserve"> </w:t>
      </w:r>
      <w:r w:rsidRPr="00DF4ED9">
        <w:rPr>
          <w:spacing w:val="-1"/>
        </w:rPr>
        <w:t>обеспечения</w:t>
      </w:r>
      <w:r w:rsidRPr="00DF4ED9">
        <w:t xml:space="preserve"> </w:t>
      </w:r>
      <w:r w:rsidRPr="00DF4ED9">
        <w:rPr>
          <w:spacing w:val="-1"/>
        </w:rPr>
        <w:t>качества</w:t>
      </w:r>
      <w:r w:rsidRPr="00DF4ED9">
        <w:rPr>
          <w:spacing w:val="-2"/>
        </w:rPr>
        <w:t xml:space="preserve"> </w:t>
      </w:r>
      <w:r w:rsidRPr="00DF4ED9">
        <w:t xml:space="preserve">и </w:t>
      </w:r>
      <w:r w:rsidRPr="00DF4ED9">
        <w:rPr>
          <w:spacing w:val="-1"/>
        </w:rPr>
        <w:t>безопасности</w:t>
      </w:r>
      <w:r w:rsidRPr="00DF4ED9">
        <w:t xml:space="preserve"> </w:t>
      </w:r>
      <w:r w:rsidRPr="00DF4ED9">
        <w:rPr>
          <w:spacing w:val="-1"/>
        </w:rPr>
        <w:t>пищевых</w:t>
      </w:r>
      <w:r w:rsidRPr="00DF4ED9">
        <w:rPr>
          <w:spacing w:val="2"/>
        </w:rPr>
        <w:t xml:space="preserve"> </w:t>
      </w:r>
      <w:r w:rsidRPr="00DF4ED9">
        <w:rPr>
          <w:spacing w:val="-1"/>
        </w:rPr>
        <w:t>продуктов»</w:t>
      </w:r>
      <w:r>
        <w:rPr>
          <w:spacing w:val="-1"/>
        </w:rPr>
        <w:t xml:space="preserve">. Режим доступа: </w:t>
      </w:r>
      <w:r w:rsidRPr="00B34FF6">
        <w:t xml:space="preserve"> </w:t>
      </w:r>
      <w:r w:rsidRPr="00B34FF6">
        <w:rPr>
          <w:spacing w:val="-1"/>
        </w:rPr>
        <w:t>http://base.garant.ru/182783/</w:t>
      </w:r>
    </w:p>
    <w:p w:rsidR="007453A4" w:rsidRPr="00DF4ED9" w:rsidRDefault="007453A4" w:rsidP="007453A4">
      <w:pPr>
        <w:pStyle w:val="ad"/>
        <w:widowControl w:val="0"/>
        <w:spacing w:after="0"/>
        <w:jc w:val="both"/>
      </w:pPr>
      <w:r>
        <w:t>4.</w:t>
      </w:r>
      <w:r w:rsidRPr="00DF4ED9">
        <w:t xml:space="preserve">ГОСТ </w:t>
      </w:r>
      <w:r w:rsidRPr="00DF4ED9">
        <w:rPr>
          <w:spacing w:val="-1"/>
        </w:rPr>
        <w:t>32692-2014</w:t>
      </w:r>
      <w:r w:rsidRPr="00DF4ED9">
        <w:t xml:space="preserve"> </w:t>
      </w:r>
      <w:r w:rsidRPr="00DF4ED9">
        <w:rPr>
          <w:spacing w:val="-1"/>
        </w:rPr>
        <w:t>Услуги</w:t>
      </w:r>
      <w:r w:rsidRPr="00DF4ED9">
        <w:t xml:space="preserve"> </w:t>
      </w:r>
      <w:r w:rsidRPr="00DF4ED9">
        <w:rPr>
          <w:spacing w:val="-1"/>
        </w:rPr>
        <w:t>общественного</w:t>
      </w:r>
      <w:r w:rsidRPr="00DF4ED9">
        <w:t xml:space="preserve"> </w:t>
      </w:r>
      <w:r w:rsidRPr="00DF4ED9">
        <w:rPr>
          <w:spacing w:val="-1"/>
        </w:rPr>
        <w:t>питания.</w:t>
      </w:r>
      <w:r w:rsidRPr="00DF4ED9">
        <w:t xml:space="preserve"> Общие</w:t>
      </w:r>
      <w:r w:rsidRPr="00DF4ED9">
        <w:rPr>
          <w:spacing w:val="-1"/>
        </w:rPr>
        <w:t xml:space="preserve"> требования</w:t>
      </w:r>
      <w:r w:rsidRPr="00DF4ED9">
        <w:t xml:space="preserve"> к </w:t>
      </w:r>
      <w:r w:rsidRPr="00DF4ED9">
        <w:rPr>
          <w:spacing w:val="-1"/>
        </w:rPr>
        <w:t>методам</w:t>
      </w:r>
      <w:r w:rsidRPr="00DF4ED9">
        <w:rPr>
          <w:spacing w:val="73"/>
        </w:rPr>
        <w:t xml:space="preserve"> </w:t>
      </w:r>
      <w:r w:rsidRPr="00DF4ED9">
        <w:t xml:space="preserve">и </w:t>
      </w:r>
      <w:r w:rsidRPr="00DF4ED9">
        <w:rPr>
          <w:spacing w:val="-1"/>
        </w:rPr>
        <w:t>формам обслуживания</w:t>
      </w:r>
      <w:r w:rsidRPr="00DF4ED9">
        <w:t xml:space="preserve"> на</w:t>
      </w:r>
      <w:r w:rsidRPr="00DF4ED9">
        <w:rPr>
          <w:spacing w:val="-1"/>
        </w:rPr>
        <w:t xml:space="preserve"> предприятиях</w:t>
      </w:r>
      <w:r w:rsidRPr="00DF4ED9">
        <w:rPr>
          <w:spacing w:val="2"/>
        </w:rPr>
        <w:t xml:space="preserve"> </w:t>
      </w:r>
      <w:r w:rsidRPr="00DF4ED9">
        <w:rPr>
          <w:spacing w:val="-1"/>
        </w:rPr>
        <w:t>общественного</w:t>
      </w:r>
      <w:r w:rsidRPr="00DF4ED9">
        <w:t xml:space="preserve"> </w:t>
      </w:r>
      <w:r w:rsidRPr="00DF4ED9">
        <w:rPr>
          <w:spacing w:val="-1"/>
        </w:rPr>
        <w:t>питания.</w:t>
      </w:r>
      <w:r w:rsidRPr="00DF4ED9">
        <w:rPr>
          <w:spacing w:val="3"/>
        </w:rPr>
        <w:t xml:space="preserve"> </w:t>
      </w:r>
      <w:r>
        <w:rPr>
          <w:spacing w:val="3"/>
        </w:rPr>
        <w:t>-</w:t>
      </w:r>
      <w:r w:rsidRPr="00DF4ED9">
        <w:rPr>
          <w:spacing w:val="-3"/>
        </w:rPr>
        <w:t xml:space="preserve"> </w:t>
      </w:r>
      <w:r>
        <w:rPr>
          <w:spacing w:val="-3"/>
        </w:rPr>
        <w:t xml:space="preserve">Введ. 2016-01-01. - Режим доступа: - </w:t>
      </w:r>
      <w:r w:rsidRPr="002F5879">
        <w:rPr>
          <w:spacing w:val="-3"/>
        </w:rPr>
        <w:t>http://docs.cntd.ru/document/1200111506</w:t>
      </w:r>
      <w:r>
        <w:rPr>
          <w:spacing w:val="-3"/>
        </w:rPr>
        <w:t xml:space="preserve">. </w:t>
      </w:r>
    </w:p>
    <w:p w:rsidR="007453A4" w:rsidRPr="008B65F5" w:rsidRDefault="007453A4" w:rsidP="007453A4">
      <w:pPr>
        <w:pStyle w:val="ad"/>
        <w:widowControl w:val="0"/>
        <w:spacing w:after="0"/>
        <w:jc w:val="both"/>
      </w:pPr>
      <w:r>
        <w:t>5.</w:t>
      </w:r>
      <w:r w:rsidRPr="00DF4ED9">
        <w:t xml:space="preserve">ГОСТ </w:t>
      </w:r>
      <w:r w:rsidRPr="00DF4ED9">
        <w:rPr>
          <w:spacing w:val="-1"/>
        </w:rPr>
        <w:t>31984-2012</w:t>
      </w:r>
      <w:r w:rsidRPr="00DF4ED9">
        <w:t xml:space="preserve"> </w:t>
      </w:r>
      <w:r w:rsidRPr="00DF4ED9">
        <w:rPr>
          <w:spacing w:val="-1"/>
        </w:rPr>
        <w:t>Услуги</w:t>
      </w:r>
      <w:r w:rsidRPr="00DF4ED9">
        <w:t xml:space="preserve"> </w:t>
      </w:r>
      <w:r w:rsidRPr="00DF4ED9">
        <w:rPr>
          <w:spacing w:val="-1"/>
        </w:rPr>
        <w:t>общественного</w:t>
      </w:r>
      <w:r w:rsidRPr="00DF4ED9">
        <w:t xml:space="preserve"> </w:t>
      </w:r>
      <w:r w:rsidRPr="00DF4ED9">
        <w:rPr>
          <w:spacing w:val="-1"/>
        </w:rPr>
        <w:t>питания.</w:t>
      </w:r>
      <w:r w:rsidRPr="00DF4ED9">
        <w:t xml:space="preserve"> Общие</w:t>
      </w:r>
      <w:r w:rsidRPr="00DF4ED9">
        <w:rPr>
          <w:spacing w:val="-1"/>
        </w:rPr>
        <w:t xml:space="preserve"> требования.- </w:t>
      </w:r>
      <w:r>
        <w:rPr>
          <w:spacing w:val="-1"/>
        </w:rPr>
        <w:t>Введ.</w:t>
      </w:r>
      <w:r>
        <w:rPr>
          <w:spacing w:val="79"/>
        </w:rPr>
        <w:t xml:space="preserve"> </w:t>
      </w:r>
      <w:r>
        <w:rPr>
          <w:spacing w:val="-1"/>
        </w:rPr>
        <w:t>2015-01-01.</w:t>
      </w:r>
      <w:r>
        <w:t xml:space="preserve"> </w:t>
      </w:r>
      <w:r>
        <w:rPr>
          <w:spacing w:val="-3"/>
        </w:rPr>
        <w:t>Режим доступа: -</w:t>
      </w:r>
      <w:r w:rsidRPr="002F5879">
        <w:t xml:space="preserve"> </w:t>
      </w:r>
      <w:r w:rsidRPr="002F5879">
        <w:rPr>
          <w:spacing w:val="-1"/>
        </w:rPr>
        <w:t>http://docs.cntd.ru/document/1200103455</w:t>
      </w:r>
      <w:r>
        <w:rPr>
          <w:spacing w:val="-1"/>
        </w:rPr>
        <w:t xml:space="preserve">7. </w:t>
      </w:r>
    </w:p>
    <w:p w:rsidR="007453A4" w:rsidRDefault="007453A4" w:rsidP="007453A4">
      <w:pPr>
        <w:pStyle w:val="ad"/>
        <w:widowControl w:val="0"/>
        <w:spacing w:after="0"/>
        <w:jc w:val="both"/>
      </w:pPr>
      <w:r>
        <w:t xml:space="preserve">6.ГОСТ 30389-2013. Услуги общественного питания. Предприятия общественного питания. Классификация и общие требования (вместе с Минимальными требованиями к предприятиям (объектам) общественного питания различных типов).- </w:t>
      </w:r>
      <w:r>
        <w:rPr>
          <w:spacing w:val="-3"/>
        </w:rPr>
        <w:t xml:space="preserve">Введ. 2016-01-01. </w:t>
      </w:r>
      <w:r>
        <w:t xml:space="preserve"> Режим доступа: </w:t>
      </w:r>
      <w:r w:rsidRPr="008B65F5">
        <w:t>https://legalacts.ru/doc/gost-30389-2013-mezhgosudarstvennyi-standart-uslugi-obshchestvennogo-pitanija/</w:t>
      </w:r>
      <w:r>
        <w:t>.</w:t>
      </w:r>
    </w:p>
    <w:p w:rsidR="007453A4" w:rsidRDefault="007453A4" w:rsidP="007453A4">
      <w:pPr>
        <w:pStyle w:val="ad"/>
        <w:widowControl w:val="0"/>
        <w:spacing w:after="0"/>
        <w:jc w:val="both"/>
      </w:pPr>
      <w:r>
        <w:t>7.</w:t>
      </w:r>
      <w:r w:rsidRPr="00DF4ED9">
        <w:t xml:space="preserve">ГОСТ </w:t>
      </w:r>
      <w:r w:rsidRPr="00DF4ED9">
        <w:rPr>
          <w:spacing w:val="-1"/>
        </w:rPr>
        <w:t>30524-2013</w:t>
      </w:r>
      <w:r>
        <w:rPr>
          <w:spacing w:val="-1"/>
        </w:rPr>
        <w:t>.</w:t>
      </w:r>
      <w:r w:rsidRPr="00DF4ED9">
        <w:t xml:space="preserve"> </w:t>
      </w:r>
      <w:r w:rsidRPr="00DF4ED9">
        <w:rPr>
          <w:spacing w:val="-1"/>
        </w:rPr>
        <w:t>Услуги</w:t>
      </w:r>
      <w:r w:rsidRPr="00DF4ED9">
        <w:t xml:space="preserve"> </w:t>
      </w:r>
      <w:r w:rsidRPr="00DF4ED9">
        <w:rPr>
          <w:spacing w:val="-1"/>
        </w:rPr>
        <w:t>общественного</w:t>
      </w:r>
      <w:r w:rsidRPr="00DF4ED9">
        <w:t xml:space="preserve"> </w:t>
      </w:r>
      <w:r w:rsidRPr="00DF4ED9">
        <w:rPr>
          <w:spacing w:val="-1"/>
        </w:rPr>
        <w:t>питания.</w:t>
      </w:r>
      <w:r w:rsidRPr="00DF4ED9">
        <w:t xml:space="preserve"> </w:t>
      </w:r>
      <w:r w:rsidRPr="00DF4ED9">
        <w:rPr>
          <w:spacing w:val="-1"/>
        </w:rPr>
        <w:t>Требования</w:t>
      </w:r>
      <w:r w:rsidRPr="00DF4ED9">
        <w:t xml:space="preserve"> к</w:t>
      </w:r>
      <w:r w:rsidRPr="00DF4ED9">
        <w:rPr>
          <w:spacing w:val="-2"/>
        </w:rPr>
        <w:t xml:space="preserve"> </w:t>
      </w:r>
      <w:r w:rsidRPr="00DF4ED9">
        <w:rPr>
          <w:spacing w:val="-1"/>
        </w:rPr>
        <w:t>персоналу.</w:t>
      </w:r>
      <w:r w:rsidRPr="00DF4ED9">
        <w:rPr>
          <w:spacing w:val="7"/>
        </w:rPr>
        <w:t xml:space="preserve"> </w:t>
      </w:r>
      <w:r w:rsidRPr="00DF4ED9">
        <w:t>-</w:t>
      </w:r>
      <w:r w:rsidRPr="00DF4ED9">
        <w:rPr>
          <w:spacing w:val="75"/>
        </w:rPr>
        <w:t xml:space="preserve"> </w:t>
      </w:r>
      <w:r w:rsidRPr="00DF4ED9">
        <w:rPr>
          <w:spacing w:val="-1"/>
        </w:rPr>
        <w:t>Введ.</w:t>
      </w:r>
      <w:r w:rsidRPr="00DF4ED9">
        <w:t xml:space="preserve"> 2016</w:t>
      </w:r>
      <w:r>
        <w:t>-</w:t>
      </w:r>
      <w:r w:rsidRPr="00DF4ED9">
        <w:t xml:space="preserve">01-01. </w:t>
      </w:r>
      <w:r>
        <w:t>Режим доступа:</w:t>
      </w:r>
      <w:r w:rsidRPr="008B65F5">
        <w:t xml:space="preserve"> http://docs.cntd.ru/document/1200107327</w:t>
      </w:r>
      <w:r>
        <w:t>.</w:t>
      </w:r>
    </w:p>
    <w:p w:rsidR="007453A4" w:rsidRPr="001F4019" w:rsidRDefault="007453A4" w:rsidP="007453A4">
      <w:pPr>
        <w:pStyle w:val="ad"/>
        <w:widowControl w:val="0"/>
        <w:spacing w:after="0"/>
        <w:jc w:val="both"/>
      </w:pPr>
      <w:r>
        <w:t xml:space="preserve">8. </w:t>
      </w:r>
      <w:r w:rsidRPr="001F4019">
        <w:t>ГОСТ Р 56766-2015 Услуги общественного питания. Продукция общественного питания. Требования к изготовлению и реализации</w:t>
      </w:r>
      <w:r>
        <w:t xml:space="preserve">. - </w:t>
      </w:r>
      <w:r w:rsidRPr="001F4019">
        <w:t>Введ.</w:t>
      </w:r>
      <w:r>
        <w:t xml:space="preserve"> </w:t>
      </w:r>
      <w:r w:rsidRPr="001F4019">
        <w:t>2016</w:t>
      </w:r>
      <w:r>
        <w:t>-07-01</w:t>
      </w:r>
      <w:r w:rsidRPr="001F4019">
        <w:t>.</w:t>
      </w:r>
      <w:r>
        <w:t xml:space="preserve"> </w:t>
      </w:r>
      <w:r w:rsidRPr="001F4019">
        <w:t xml:space="preserve">- </w:t>
      </w:r>
      <w:r>
        <w:t>Режим доступа</w:t>
      </w:r>
      <w:r w:rsidRPr="00F45B04">
        <w:t xml:space="preserve"> </w:t>
      </w:r>
      <w:r w:rsidRPr="00AC4F57">
        <w:t>d</w:t>
      </w:r>
      <w:r w:rsidRPr="00F45B04">
        <w:t>ocs.cntd.ru/document/1200127184</w:t>
      </w:r>
      <w:r w:rsidRPr="001F4019">
        <w:t>.</w:t>
      </w:r>
    </w:p>
    <w:p w:rsidR="007453A4" w:rsidRPr="00AC2891" w:rsidRDefault="007453A4" w:rsidP="007453A4">
      <w:pPr>
        <w:pStyle w:val="af4"/>
        <w:jc w:val="both"/>
        <w:rPr>
          <w:b w:val="0"/>
          <w:szCs w:val="24"/>
        </w:rPr>
      </w:pPr>
      <w:r>
        <w:rPr>
          <w:b w:val="0"/>
        </w:rPr>
        <w:t>9.</w:t>
      </w:r>
      <w:hyperlink r:id="rId16" w:history="1">
        <w:r w:rsidRPr="007453A4">
          <w:rPr>
            <w:rStyle w:val="aa"/>
            <w:b w:val="0"/>
            <w:color w:val="000000"/>
            <w:u w:val="none"/>
          </w:rPr>
          <w:t xml:space="preserve"> ГОСТ 31985-2013 «Услуги общественного питания. Термины и определения». - </w:t>
        </w:r>
        <w:r w:rsidRPr="007453A4">
          <w:rPr>
            <w:b w:val="0"/>
            <w:szCs w:val="24"/>
          </w:rPr>
          <w:t>В</w:t>
        </w:r>
        <w:r w:rsidRPr="00F45B04">
          <w:rPr>
            <w:b w:val="0"/>
            <w:szCs w:val="24"/>
          </w:rPr>
          <w:t>вед.</w:t>
        </w:r>
        <w:r w:rsidRPr="00F45B04">
          <w:rPr>
            <w:b w:val="0"/>
          </w:rPr>
          <w:t xml:space="preserve"> </w:t>
        </w:r>
        <w:r w:rsidRPr="00F45B04">
          <w:rPr>
            <w:b w:val="0"/>
            <w:szCs w:val="24"/>
          </w:rPr>
          <w:t>201</w:t>
        </w:r>
        <w:r>
          <w:rPr>
            <w:b w:val="0"/>
            <w:szCs w:val="24"/>
          </w:rPr>
          <w:t>5</w:t>
        </w:r>
        <w:r w:rsidRPr="00F45B04">
          <w:rPr>
            <w:b w:val="0"/>
          </w:rPr>
          <w:t>-0</w:t>
        </w:r>
        <w:r>
          <w:rPr>
            <w:b w:val="0"/>
          </w:rPr>
          <w:t>1</w:t>
        </w:r>
        <w:r w:rsidRPr="00F45B04">
          <w:rPr>
            <w:b w:val="0"/>
          </w:rPr>
          <w:t>-01</w:t>
        </w:r>
        <w:r>
          <w:rPr>
            <w:b w:val="0"/>
          </w:rPr>
          <w:t>.</w:t>
        </w:r>
      </w:hyperlink>
      <w:r>
        <w:rPr>
          <w:rStyle w:val="aa"/>
          <w:b w:val="0"/>
          <w:color w:val="000000"/>
          <w:szCs w:val="24"/>
        </w:rPr>
        <w:t>-</w:t>
      </w:r>
      <w:r w:rsidRPr="00AC2891">
        <w:rPr>
          <w:b w:val="0"/>
          <w:color w:val="000000"/>
          <w:szCs w:val="24"/>
        </w:rPr>
        <w:t xml:space="preserve"> Режим доступа: </w:t>
      </w:r>
      <w:r w:rsidRPr="00AC2891">
        <w:rPr>
          <w:b w:val="0"/>
          <w:bCs/>
          <w:color w:val="000000"/>
          <w:szCs w:val="24"/>
        </w:rPr>
        <w:t> </w:t>
      </w:r>
      <w:hyperlink r:id="rId17" w:history="1">
        <w:r w:rsidRPr="00AC2891">
          <w:rPr>
            <w:rStyle w:val="aa"/>
            <w:b w:val="0"/>
            <w:bCs/>
          </w:rPr>
          <w:t>http://base.garant.ru/70754254</w:t>
        </w:r>
      </w:hyperlink>
      <w:r w:rsidRPr="00AC2891">
        <w:rPr>
          <w:b w:val="0"/>
          <w:bCs/>
          <w:color w:val="000000"/>
          <w:szCs w:val="24"/>
        </w:rPr>
        <w:t xml:space="preserve">. </w:t>
      </w:r>
    </w:p>
    <w:p w:rsidR="007453A4" w:rsidRDefault="007453A4" w:rsidP="007453A4">
      <w:pPr>
        <w:pStyle w:val="ad"/>
        <w:widowControl w:val="0"/>
        <w:spacing w:after="0"/>
        <w:jc w:val="both"/>
        <w:rPr>
          <w:spacing w:val="-1"/>
        </w:rPr>
      </w:pPr>
      <w:r>
        <w:t>10.</w:t>
      </w:r>
      <w:r w:rsidRPr="00946824">
        <w:t>СанПиН</w:t>
      </w:r>
      <w:r w:rsidRPr="00DF4ED9">
        <w:t xml:space="preserve"> 2.3.2. </w:t>
      </w:r>
      <w:r w:rsidRPr="00946824">
        <w:rPr>
          <w:spacing w:val="-1"/>
        </w:rPr>
        <w:t>1324-</w:t>
      </w:r>
      <w:r>
        <w:rPr>
          <w:spacing w:val="-1"/>
        </w:rPr>
        <w:t>03</w:t>
      </w:r>
      <w:r w:rsidRPr="00946824">
        <w:rPr>
          <w:spacing w:val="-1"/>
        </w:rPr>
        <w:t xml:space="preserve"> Гигиенические требования</w:t>
      </w:r>
      <w:r w:rsidRPr="00DF4ED9">
        <w:t xml:space="preserve"> к </w:t>
      </w:r>
      <w:r w:rsidRPr="00946824">
        <w:rPr>
          <w:spacing w:val="-1"/>
        </w:rPr>
        <w:t xml:space="preserve">срокам </w:t>
      </w:r>
      <w:r w:rsidRPr="00DF4ED9">
        <w:t>годности</w:t>
      </w:r>
      <w:r w:rsidRPr="00946824">
        <w:rPr>
          <w:spacing w:val="-2"/>
        </w:rPr>
        <w:t xml:space="preserve"> </w:t>
      </w:r>
      <w:r w:rsidRPr="00DF4ED9">
        <w:t>и</w:t>
      </w:r>
      <w:r w:rsidRPr="00946824">
        <w:rPr>
          <w:spacing w:val="3"/>
        </w:rPr>
        <w:t xml:space="preserve"> </w:t>
      </w:r>
      <w:r w:rsidRPr="00946824">
        <w:rPr>
          <w:spacing w:val="-1"/>
        </w:rPr>
        <w:t>условиям</w:t>
      </w:r>
      <w:r w:rsidRPr="00946824">
        <w:rPr>
          <w:spacing w:val="55"/>
        </w:rPr>
        <w:t xml:space="preserve"> </w:t>
      </w:r>
      <w:r w:rsidRPr="00946824">
        <w:rPr>
          <w:spacing w:val="-1"/>
        </w:rPr>
        <w:t>хранения</w:t>
      </w:r>
      <w:r w:rsidRPr="00DF4ED9">
        <w:t xml:space="preserve"> </w:t>
      </w:r>
      <w:r w:rsidRPr="00946824">
        <w:rPr>
          <w:spacing w:val="-1"/>
        </w:rPr>
        <w:t>пищевых</w:t>
      </w:r>
      <w:r w:rsidRPr="00946824">
        <w:rPr>
          <w:spacing w:val="2"/>
        </w:rPr>
        <w:t xml:space="preserve"> </w:t>
      </w:r>
      <w:r w:rsidRPr="00946824">
        <w:rPr>
          <w:spacing w:val="-1"/>
        </w:rPr>
        <w:t>продуктов:</w:t>
      </w:r>
      <w:r w:rsidRPr="00DF4ED9">
        <w:t xml:space="preserve"> </w:t>
      </w:r>
      <w:r w:rsidRPr="00946824">
        <w:rPr>
          <w:spacing w:val="-1"/>
        </w:rPr>
        <w:t>постановление Главного</w:t>
      </w:r>
      <w:r w:rsidRPr="00946824">
        <w:rPr>
          <w:spacing w:val="57"/>
        </w:rPr>
        <w:t xml:space="preserve"> </w:t>
      </w:r>
      <w:r w:rsidRPr="00946824">
        <w:rPr>
          <w:spacing w:val="-1"/>
        </w:rPr>
        <w:t>государственного</w:t>
      </w:r>
      <w:r w:rsidRPr="00DF4ED9">
        <w:t xml:space="preserve"> </w:t>
      </w:r>
      <w:r w:rsidRPr="00946824">
        <w:rPr>
          <w:spacing w:val="-1"/>
        </w:rPr>
        <w:t>санитарного</w:t>
      </w:r>
      <w:r w:rsidRPr="00DF4ED9">
        <w:t xml:space="preserve"> </w:t>
      </w:r>
      <w:r w:rsidRPr="00946824">
        <w:rPr>
          <w:spacing w:val="-1"/>
        </w:rPr>
        <w:t xml:space="preserve">врача </w:t>
      </w:r>
      <w:r w:rsidRPr="00DF4ED9">
        <w:t>РФ от 22</w:t>
      </w:r>
      <w:r>
        <w:t>.05.</w:t>
      </w:r>
      <w:r w:rsidRPr="00DF4ED9">
        <w:t>2003 №</w:t>
      </w:r>
      <w:r w:rsidRPr="00946824">
        <w:rPr>
          <w:spacing w:val="-1"/>
        </w:rPr>
        <w:t xml:space="preserve"> </w:t>
      </w:r>
      <w:r w:rsidRPr="00DF4ED9">
        <w:t>98.</w:t>
      </w:r>
      <w:r w:rsidRPr="00946824">
        <w:rPr>
          <w:spacing w:val="3"/>
        </w:rPr>
        <w:t xml:space="preserve"> </w:t>
      </w:r>
      <w:r w:rsidRPr="00DF4ED9">
        <w:t>-</w:t>
      </w:r>
      <w:r w:rsidRPr="00946824">
        <w:rPr>
          <w:spacing w:val="-1"/>
        </w:rPr>
        <w:t xml:space="preserve"> </w:t>
      </w:r>
      <w:r w:rsidRPr="00DF4ED9">
        <w:t>Режим</w:t>
      </w:r>
      <w:r w:rsidRPr="00946824">
        <w:rPr>
          <w:spacing w:val="-1"/>
        </w:rPr>
        <w:t xml:space="preserve"> доступа:</w:t>
      </w:r>
      <w:r w:rsidRPr="00946824">
        <w:rPr>
          <w:spacing w:val="53"/>
        </w:rPr>
        <w:t xml:space="preserve"> </w:t>
      </w:r>
      <w:hyperlink r:id="rId18" w:history="1">
        <w:r w:rsidRPr="001C317E">
          <w:rPr>
            <w:rStyle w:val="aa"/>
            <w:spacing w:val="-1"/>
          </w:rPr>
          <w:t>http://docs.cntd.ru/document/901864836</w:t>
        </w:r>
      </w:hyperlink>
      <w:r w:rsidRPr="00946824">
        <w:rPr>
          <w:spacing w:val="-1"/>
        </w:rPr>
        <w:t xml:space="preserve"> </w:t>
      </w:r>
    </w:p>
    <w:p w:rsidR="000F3E1C" w:rsidRDefault="000F3E1C" w:rsidP="007453A4">
      <w:pPr>
        <w:pStyle w:val="ad"/>
        <w:widowControl w:val="0"/>
        <w:spacing w:after="0"/>
        <w:jc w:val="both"/>
        <w:rPr>
          <w:spacing w:val="-1"/>
        </w:rPr>
      </w:pPr>
    </w:p>
    <w:p w:rsidR="000F3E1C" w:rsidRDefault="000F3E1C" w:rsidP="007453A4">
      <w:pPr>
        <w:pStyle w:val="ad"/>
        <w:widowControl w:val="0"/>
        <w:spacing w:after="0"/>
        <w:jc w:val="both"/>
        <w:rPr>
          <w:b/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 w:rsidRPr="000F3E1C">
        <w:rPr>
          <w:b/>
          <w:spacing w:val="-1"/>
        </w:rPr>
        <w:t>3.2.2. Основная литература:</w:t>
      </w:r>
    </w:p>
    <w:p w:rsidR="00C3357F" w:rsidRDefault="00C3357F" w:rsidP="007453A4">
      <w:pPr>
        <w:pStyle w:val="ad"/>
        <w:widowControl w:val="0"/>
        <w:spacing w:after="0"/>
        <w:jc w:val="both"/>
        <w:rPr>
          <w:b/>
          <w:spacing w:val="-1"/>
        </w:rPr>
      </w:pPr>
    </w:p>
    <w:p w:rsidR="00C615AE" w:rsidRPr="009A5E90" w:rsidRDefault="00C615AE" w:rsidP="00C615A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D4E90">
        <w:rPr>
          <w:rFonts w:ascii="Times New Roman" w:hAnsi="Times New Roman" w:cs="Times New Roman"/>
          <w:sz w:val="24"/>
          <w:szCs w:val="24"/>
        </w:rPr>
        <w:t>Мартинчик А.Н. Микробиология, физиология питания, санитария : учебник для студ. учреждений сред.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E90">
        <w:rPr>
          <w:rFonts w:ascii="Times New Roman" w:hAnsi="Times New Roman" w:cs="Times New Roman"/>
          <w:sz w:val="24"/>
          <w:szCs w:val="24"/>
        </w:rPr>
        <w:t>проф.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E90">
        <w:rPr>
          <w:rFonts w:ascii="Times New Roman" w:hAnsi="Times New Roman" w:cs="Times New Roman"/>
          <w:sz w:val="24"/>
          <w:szCs w:val="24"/>
        </w:rPr>
        <w:t>образования / А.Н. Мартинчик, А.А. Королев, Ю.В. Несвижский. – 5-е изд., стер. –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4E90">
        <w:rPr>
          <w:rFonts w:ascii="Times New Roman" w:hAnsi="Times New Roman" w:cs="Times New Roman"/>
          <w:sz w:val="24"/>
          <w:szCs w:val="24"/>
        </w:rPr>
        <w:t>: Издательский центр «Академия», 2016. – 352 с.</w:t>
      </w:r>
      <w:r w:rsidRPr="009A5E90">
        <w:t xml:space="preserve"> </w:t>
      </w:r>
      <w:r w:rsidRPr="009A5E90">
        <w:rPr>
          <w:rFonts w:ascii="Times New Roman" w:hAnsi="Times New Roman" w:cs="Times New Roman"/>
          <w:sz w:val="24"/>
          <w:szCs w:val="24"/>
        </w:rPr>
        <w:t>Режим дос</w:t>
      </w:r>
      <w:r>
        <w:rPr>
          <w:rFonts w:ascii="Times New Roman" w:hAnsi="Times New Roman" w:cs="Times New Roman"/>
          <w:sz w:val="24"/>
          <w:szCs w:val="24"/>
        </w:rPr>
        <w:t>ту</w:t>
      </w:r>
      <w:r w:rsidRPr="009A5E90">
        <w:rPr>
          <w:rFonts w:ascii="Times New Roman" w:hAnsi="Times New Roman" w:cs="Times New Roman"/>
          <w:sz w:val="24"/>
          <w:szCs w:val="24"/>
        </w:rPr>
        <w:t>па: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A5E90">
        <w:rPr>
          <w:rFonts w:ascii="Times New Roman" w:hAnsi="Times New Roman" w:cs="Times New Roman"/>
          <w:sz w:val="24"/>
          <w:szCs w:val="24"/>
        </w:rPr>
        <w:t>http://docplayer.ru/170676949-Mikrobiologiya-fiziologiya-pitaniya.html</w:t>
      </w:r>
    </w:p>
    <w:p w:rsidR="00C615AE" w:rsidRPr="008D4E90" w:rsidRDefault="00C615AE" w:rsidP="00C615A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D4E90">
        <w:rPr>
          <w:rFonts w:ascii="Times New Roman" w:hAnsi="Times New Roman" w:cs="Times New Roman"/>
          <w:sz w:val="24"/>
          <w:szCs w:val="24"/>
        </w:rPr>
        <w:t xml:space="preserve">.Лунгу, И.Н. Практикум для студентов по дисциплине «Основы микробиологии, физиологии питания, санитарии и гигиены»: [12+] / И.Н. Лунгу, Н.В. Пушина, Ж.В. Морозова. – Москва ; </w:t>
      </w:r>
      <w:r w:rsidRPr="008D4E90">
        <w:rPr>
          <w:rFonts w:ascii="Times New Roman" w:hAnsi="Times New Roman" w:cs="Times New Roman"/>
          <w:sz w:val="24"/>
          <w:szCs w:val="24"/>
        </w:rPr>
        <w:lastRenderedPageBreak/>
        <w:t>Берлин: Директ-Медиа, 2020. – 97 с.: табл., ил. – Режим доступа: по подписке. – URL: </w:t>
      </w:r>
      <w:hyperlink r:id="rId19" w:history="1">
        <w:r w:rsidRPr="008D4E90">
          <w:rPr>
            <w:rStyle w:val="aa"/>
            <w:rFonts w:ascii="Times New Roman" w:hAnsi="Times New Roman" w:cs="Times New Roman"/>
            <w:sz w:val="24"/>
            <w:szCs w:val="24"/>
          </w:rPr>
          <w:t>https://biblioclub.ru/index.php?page=book&amp;id=598782</w:t>
        </w:r>
      </w:hyperlink>
      <w:r w:rsidRPr="008D4E90">
        <w:rPr>
          <w:rFonts w:ascii="Times New Roman" w:hAnsi="Times New Roman" w:cs="Times New Roman"/>
          <w:sz w:val="24"/>
          <w:szCs w:val="24"/>
        </w:rPr>
        <w:t> . – Библиогр. в кн. – ISBN 978-5-4499-1640-2. – DOI 10.23681/598782. – Текст : электронный.</w:t>
      </w:r>
    </w:p>
    <w:p w:rsidR="008D4E90" w:rsidRPr="008D4E90" w:rsidRDefault="008D4E90" w:rsidP="008D4E90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4E90" w:rsidRDefault="009D6C21" w:rsidP="008D4E90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4E90" w:rsidRPr="00BE7D60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="000F3E1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D4E90" w:rsidRPr="00BE7D60">
        <w:rPr>
          <w:rFonts w:ascii="Times New Roman" w:hAnsi="Times New Roman" w:cs="Times New Roman"/>
          <w:b/>
          <w:bCs/>
          <w:sz w:val="24"/>
          <w:szCs w:val="24"/>
        </w:rPr>
        <w:t>. Дополнительн</w:t>
      </w:r>
      <w:r w:rsidR="000F3E1C">
        <w:rPr>
          <w:rFonts w:ascii="Times New Roman" w:hAnsi="Times New Roman" w:cs="Times New Roman"/>
          <w:b/>
          <w:bCs/>
          <w:sz w:val="24"/>
          <w:szCs w:val="24"/>
        </w:rPr>
        <w:t>ая литература</w:t>
      </w:r>
      <w:r w:rsidR="008D4E90" w:rsidRPr="00BE7D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3357F" w:rsidRDefault="00C3357F" w:rsidP="00C3357F">
      <w:pPr>
        <w:pStyle w:val="ad"/>
        <w:widowControl w:val="0"/>
        <w:spacing w:after="0"/>
        <w:jc w:val="both"/>
        <w:rPr>
          <w:spacing w:val="-1"/>
        </w:rPr>
      </w:pPr>
    </w:p>
    <w:p w:rsidR="00C3357F" w:rsidRPr="008D4E90" w:rsidRDefault="00C3357F" w:rsidP="00C3357F">
      <w:pPr>
        <w:pStyle w:val="ad"/>
        <w:widowControl w:val="0"/>
        <w:spacing w:after="0"/>
        <w:jc w:val="both"/>
      </w:pPr>
      <w:r>
        <w:rPr>
          <w:spacing w:val="-1"/>
        </w:rPr>
        <w:t>1</w:t>
      </w:r>
      <w:r>
        <w:t>.</w:t>
      </w:r>
      <w:r w:rsidRPr="008D4E90">
        <w:t xml:space="preserve">Гигиена и </w:t>
      </w:r>
      <w:r>
        <w:t>санитария общественного питания</w:t>
      </w:r>
      <w:r w:rsidRPr="008D4E90">
        <w:t>: учебное пособие: [12+] / С.И. Сычик, Е.В. Федоренко, Н.Д. Коломиец и др.</w:t>
      </w:r>
      <w:r>
        <w:t>;</w:t>
      </w:r>
      <w:r w:rsidRPr="008D4E90">
        <w:t xml:space="preserve"> под общ. ред. С.И. Сычика, Е.В. Федоренко. – Минск : РИПО, 2017. – 136 с.: табл., ил. – Режим доступа: по подписке. – URL: https://biblioclub.ru/index.php?page=book&amp;id=463286. – Библиогр.: с. 117-119. – ISBN 978-985-503-644-0. – Текст : электронный.</w:t>
      </w:r>
    </w:p>
    <w:p w:rsidR="00C3357F" w:rsidRPr="008D4E90" w:rsidRDefault="00C3357F" w:rsidP="00C335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4E90">
        <w:rPr>
          <w:rFonts w:ascii="Times New Roman" w:hAnsi="Times New Roman" w:cs="Times New Roman"/>
          <w:sz w:val="24"/>
          <w:szCs w:val="24"/>
        </w:rPr>
        <w:t>Канивец, И.А. Основы физиологии питания, санитарии и гигиены : учебное пособие : [16+] / И.А. Канивец. – 2-е изд., стер. – Минск : РИПО, 2019. – 181 с. : ил. – Режим доступа: по подписке. – URL: </w:t>
      </w:r>
      <w:hyperlink r:id="rId20" w:history="1">
        <w:r w:rsidRPr="008D4E90">
          <w:rPr>
            <w:rStyle w:val="aa"/>
            <w:rFonts w:ascii="Times New Roman" w:hAnsi="Times New Roman" w:cs="Times New Roman"/>
            <w:sz w:val="24"/>
            <w:szCs w:val="24"/>
          </w:rPr>
          <w:t>https://biblioclub.ru/index.php?page=book&amp;id=463616</w:t>
        </w:r>
      </w:hyperlink>
      <w:r w:rsidRPr="008D4E90">
        <w:rPr>
          <w:rFonts w:ascii="Times New Roman" w:hAnsi="Times New Roman" w:cs="Times New Roman"/>
          <w:sz w:val="24"/>
          <w:szCs w:val="24"/>
        </w:rPr>
        <w:t> . – Библиогр. в кн. – ISBN 978-985-503-869-7. – Текст : элект</w:t>
      </w:r>
      <w:bookmarkStart w:id="0" w:name="_GoBack"/>
      <w:bookmarkEnd w:id="0"/>
      <w:r w:rsidRPr="008D4E90">
        <w:rPr>
          <w:rFonts w:ascii="Times New Roman" w:hAnsi="Times New Roman" w:cs="Times New Roman"/>
          <w:sz w:val="24"/>
          <w:szCs w:val="24"/>
        </w:rPr>
        <w:t>ронный.</w:t>
      </w:r>
    </w:p>
    <w:p w:rsidR="008D4E90" w:rsidRPr="008D4E90" w:rsidRDefault="00C3357F" w:rsidP="008D4E90">
      <w:pPr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357F">
        <w:rPr>
          <w:rFonts w:ascii="Times New Roman" w:hAnsi="Times New Roman" w:cs="Times New Roman"/>
          <w:bCs/>
          <w:sz w:val="24"/>
          <w:szCs w:val="24"/>
        </w:rPr>
        <w:t>3</w:t>
      </w:r>
      <w:r w:rsidR="008D4E90" w:rsidRPr="008D4E90">
        <w:rPr>
          <w:rFonts w:ascii="Times New Roman" w:hAnsi="Times New Roman" w:cs="Times New Roman"/>
          <w:bCs/>
          <w:sz w:val="24"/>
          <w:szCs w:val="24"/>
        </w:rPr>
        <w:t xml:space="preserve">. Щанкин, А.А. Возрастная анатомия и физиология: тесты: / А.А. Щанкин. – 2-е изд., стер. – Москва; Берлин : Директ-Медиа, 2019. – 86 с. – Режим доступа: по подписке. – URL: </w:t>
      </w:r>
      <w:hyperlink r:id="rId21" w:history="1">
        <w:r w:rsidR="008D4E90" w:rsidRPr="008D4E90">
          <w:rPr>
            <w:rStyle w:val="aa"/>
            <w:rFonts w:ascii="Times New Roman" w:hAnsi="Times New Roman" w:cs="Times New Roman"/>
            <w:bCs/>
            <w:sz w:val="24"/>
            <w:szCs w:val="24"/>
          </w:rPr>
          <w:t>https://biblioclub.ru/index.php?page=book&amp;id=577645</w:t>
        </w:r>
      </w:hyperlink>
      <w:r w:rsidR="008D4E90" w:rsidRPr="008D4E90">
        <w:rPr>
          <w:rFonts w:ascii="Times New Roman" w:hAnsi="Times New Roman" w:cs="Times New Roman"/>
          <w:bCs/>
          <w:sz w:val="24"/>
          <w:szCs w:val="24"/>
        </w:rPr>
        <w:t xml:space="preserve"> – Библиогр. в кн. – ISBN 978-5-4499-0146-0. – DOI 10.23681/577645. – Текст: электронный.</w:t>
      </w:r>
    </w:p>
    <w:p w:rsidR="008D4E90" w:rsidRPr="008D4E90" w:rsidRDefault="00C3357F" w:rsidP="008D4E90">
      <w:pPr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8D4E90" w:rsidRPr="008D4E90">
        <w:rPr>
          <w:rFonts w:ascii="Times New Roman" w:hAnsi="Times New Roman" w:cs="Times New Roman"/>
          <w:bCs/>
          <w:sz w:val="24"/>
          <w:szCs w:val="24"/>
        </w:rPr>
        <w:t xml:space="preserve">. Щанкин, А.А. Возрастная анатомия и физиология: / А.А. Щанкин. – 2-е изд., стер. – Москва; Берлин: Директ-Медиа, 2019. – 177 с.: ил. – Режим доступа: по подписке. – URL: </w:t>
      </w:r>
      <w:hyperlink r:id="rId22" w:history="1">
        <w:r w:rsidR="008D4E90" w:rsidRPr="008D4E90">
          <w:rPr>
            <w:rStyle w:val="aa"/>
            <w:rFonts w:ascii="Times New Roman" w:hAnsi="Times New Roman" w:cs="Times New Roman"/>
            <w:bCs/>
            <w:sz w:val="24"/>
            <w:szCs w:val="24"/>
          </w:rPr>
          <w:t>https://biblioclub.ru/index.php?page=book&amp;id=577689</w:t>
        </w:r>
      </w:hyperlink>
      <w:r w:rsidR="008D4E90" w:rsidRPr="008D4E90">
        <w:rPr>
          <w:rFonts w:ascii="Times New Roman" w:hAnsi="Times New Roman" w:cs="Times New Roman"/>
          <w:bCs/>
          <w:sz w:val="24"/>
          <w:szCs w:val="24"/>
        </w:rPr>
        <w:t xml:space="preserve"> – Библиогр. в кн. – ISBN 978-5-4499-0136-1. – DOI 10.23681/577689. – Текст: электронный.</w:t>
      </w:r>
    </w:p>
    <w:p w:rsidR="008D4E90" w:rsidRPr="008D4E90" w:rsidRDefault="008D4E90" w:rsidP="008D4E9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eastAsia="en-US"/>
        </w:rPr>
      </w:pPr>
    </w:p>
    <w:p w:rsidR="006F0A5C" w:rsidRPr="004C5216" w:rsidRDefault="009D6C21" w:rsidP="009D6C21">
      <w:pPr>
        <w:pStyle w:val="a7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4. </w:t>
      </w:r>
      <w:r w:rsidR="006F0A5C" w:rsidRPr="004C5216">
        <w:rPr>
          <w:rFonts w:ascii="Times New Roman" w:hAnsi="Times New Roman" w:cs="Times New Roman"/>
          <w:b/>
          <w:sz w:val="24"/>
          <w:szCs w:val="24"/>
        </w:rPr>
        <w:t>КОНТРОЛЬ И ОЦЕНКА РЕЗУЛЬТАТОВ ОСВОЕНИЯ УЧЕБНОЙ</w:t>
      </w:r>
      <w:r w:rsidR="006F0A5C" w:rsidRPr="004C5216">
        <w:rPr>
          <w:rFonts w:ascii="Times New Roman" w:hAnsi="Times New Roman"/>
          <w:b/>
          <w:sz w:val="24"/>
          <w:szCs w:val="24"/>
        </w:rPr>
        <w:t xml:space="preserve"> ДИСЦИПЛИНЫ</w:t>
      </w:r>
    </w:p>
    <w:p w:rsidR="004276EC" w:rsidRPr="004276EC" w:rsidRDefault="004276EC" w:rsidP="004276EC">
      <w:pPr>
        <w:pStyle w:val="a7"/>
        <w:spacing w:after="0"/>
        <w:ind w:left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2"/>
        <w:gridCol w:w="2543"/>
        <w:gridCol w:w="3573"/>
      </w:tblGrid>
      <w:tr w:rsidR="006F0A5C" w:rsidRPr="002824CA" w:rsidTr="006F0A5C">
        <w:tc>
          <w:tcPr>
            <w:tcW w:w="1984" w:type="pct"/>
          </w:tcPr>
          <w:p w:rsidR="006F0A5C" w:rsidRPr="002824CA" w:rsidRDefault="006F0A5C" w:rsidP="004276E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254" w:type="pct"/>
          </w:tcPr>
          <w:p w:rsidR="006F0A5C" w:rsidRPr="002824CA" w:rsidRDefault="006F0A5C" w:rsidP="006F0A5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762" w:type="pct"/>
          </w:tcPr>
          <w:p w:rsidR="006F0A5C" w:rsidRPr="002824CA" w:rsidRDefault="006F0A5C" w:rsidP="006F0A5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6F0A5C" w:rsidRPr="002824CA" w:rsidTr="006F0A5C">
        <w:tc>
          <w:tcPr>
            <w:tcW w:w="1984" w:type="pct"/>
          </w:tcPr>
          <w:p w:rsidR="006F0A5C" w:rsidRPr="002824CA" w:rsidRDefault="006F0A5C" w:rsidP="00427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color="000000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u w:color="000000"/>
              </w:rPr>
              <w:t>Знания:</w:t>
            </w:r>
          </w:p>
          <w:p w:rsidR="006F0A5C" w:rsidRPr="002824CA" w:rsidRDefault="006F0A5C" w:rsidP="0042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u w:color="000000"/>
              </w:rPr>
              <w:t>основные понятия и термины микробиологии;</w:t>
            </w:r>
          </w:p>
          <w:p w:rsidR="006F0A5C" w:rsidRPr="002824CA" w:rsidRDefault="006F0A5C" w:rsidP="0042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u w:color="000000"/>
              </w:rPr>
              <w:t>основные понятия и термины микробиологии;</w:t>
            </w:r>
          </w:p>
          <w:p w:rsidR="006F0A5C" w:rsidRPr="002824CA" w:rsidRDefault="006F0A5C" w:rsidP="004276EC">
            <w:pPr>
              <w:pStyle w:val="af5"/>
              <w:rPr>
                <w:sz w:val="24"/>
                <w:szCs w:val="24"/>
              </w:rPr>
            </w:pPr>
            <w:r w:rsidRPr="002824CA">
              <w:rPr>
                <w:sz w:val="24"/>
                <w:szCs w:val="24"/>
              </w:rPr>
              <w:t xml:space="preserve">классификацию микроорганизмов; </w:t>
            </w:r>
          </w:p>
          <w:p w:rsidR="006F0A5C" w:rsidRPr="002824CA" w:rsidRDefault="006F0A5C" w:rsidP="004276EC">
            <w:pPr>
              <w:pStyle w:val="af5"/>
              <w:rPr>
                <w:sz w:val="24"/>
                <w:szCs w:val="24"/>
              </w:rPr>
            </w:pPr>
            <w:r w:rsidRPr="002824CA">
              <w:rPr>
                <w:sz w:val="24"/>
                <w:szCs w:val="24"/>
              </w:rPr>
              <w:t xml:space="preserve">морфологию и физиологию основных групп микроорганизмов; </w:t>
            </w:r>
          </w:p>
          <w:p w:rsidR="006F0A5C" w:rsidRPr="002824CA" w:rsidRDefault="006F0A5C" w:rsidP="004276EC">
            <w:pPr>
              <w:pStyle w:val="af5"/>
              <w:rPr>
                <w:sz w:val="24"/>
                <w:szCs w:val="24"/>
              </w:rPr>
            </w:pPr>
            <w:r w:rsidRPr="002824CA">
              <w:rPr>
                <w:sz w:val="24"/>
                <w:szCs w:val="24"/>
              </w:rPr>
              <w:t xml:space="preserve">генетическую и химическую основы наследственности и формы изменчивости микроорганизмов; </w:t>
            </w:r>
          </w:p>
          <w:p w:rsidR="006F0A5C" w:rsidRPr="002824CA" w:rsidRDefault="006F0A5C" w:rsidP="004276EC">
            <w:pPr>
              <w:pStyle w:val="af5"/>
              <w:rPr>
                <w:sz w:val="24"/>
                <w:szCs w:val="24"/>
              </w:rPr>
            </w:pPr>
            <w:r w:rsidRPr="002824CA">
              <w:rPr>
                <w:sz w:val="24"/>
                <w:szCs w:val="24"/>
              </w:rPr>
              <w:t>роль микроорганизмов в круговороте веществ в природе;</w:t>
            </w:r>
          </w:p>
          <w:p w:rsidR="006F0A5C" w:rsidRPr="002824CA" w:rsidRDefault="006F0A5C" w:rsidP="004276EC">
            <w:pPr>
              <w:pStyle w:val="af5"/>
              <w:rPr>
                <w:sz w:val="24"/>
                <w:szCs w:val="24"/>
              </w:rPr>
            </w:pPr>
            <w:r w:rsidRPr="002824CA">
              <w:rPr>
                <w:sz w:val="24"/>
                <w:szCs w:val="24"/>
              </w:rPr>
              <w:t xml:space="preserve">характеристики микрофлоры почвы, воды и воздуха; </w:t>
            </w:r>
          </w:p>
          <w:p w:rsidR="006F0A5C" w:rsidRPr="002824CA" w:rsidRDefault="006F0A5C" w:rsidP="004276EC">
            <w:pPr>
              <w:pStyle w:val="af5"/>
              <w:rPr>
                <w:sz w:val="24"/>
                <w:szCs w:val="24"/>
              </w:rPr>
            </w:pPr>
            <w:r w:rsidRPr="002824CA">
              <w:rPr>
                <w:sz w:val="24"/>
                <w:szCs w:val="24"/>
              </w:rPr>
              <w:t xml:space="preserve">особенности сапрофитных и патогенных микроорганизмов; </w:t>
            </w:r>
          </w:p>
          <w:p w:rsidR="006F0A5C" w:rsidRPr="002824CA" w:rsidRDefault="006F0A5C" w:rsidP="004276EC">
            <w:pPr>
              <w:pStyle w:val="af5"/>
              <w:rPr>
                <w:sz w:val="24"/>
                <w:szCs w:val="24"/>
              </w:rPr>
            </w:pPr>
            <w:r w:rsidRPr="002824CA">
              <w:rPr>
                <w:sz w:val="24"/>
                <w:szCs w:val="24"/>
              </w:rPr>
              <w:t xml:space="preserve">основные пищевые инфекции и пищевые отравления; </w:t>
            </w:r>
          </w:p>
          <w:p w:rsidR="006F0A5C" w:rsidRPr="002824CA" w:rsidRDefault="006F0A5C" w:rsidP="0042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u w:color="000000"/>
              </w:rPr>
              <w:t>микробиологию основных пищевых продуктов;</w:t>
            </w:r>
          </w:p>
          <w:p w:rsidR="006F0A5C" w:rsidRPr="002824CA" w:rsidRDefault="006F0A5C" w:rsidP="0042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u w:color="000000"/>
              </w:rPr>
              <w:lastRenderedPageBreak/>
              <w:t>основные пищевые инфекции и пищевые отравления;</w:t>
            </w:r>
          </w:p>
          <w:p w:rsidR="006F0A5C" w:rsidRPr="002824CA" w:rsidRDefault="006F0A5C" w:rsidP="0042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u w:color="000000"/>
              </w:rPr>
              <w:t>возможные источники микробиологического загрязнения в процессе производства кулинарной продукции;</w:t>
            </w:r>
          </w:p>
          <w:p w:rsidR="006F0A5C" w:rsidRPr="002824CA" w:rsidRDefault="006F0A5C" w:rsidP="0042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u w:color="000000"/>
              </w:rPr>
              <w:t>методы предотвращения порчи сырья и готовой продукции;</w:t>
            </w:r>
          </w:p>
          <w:p w:rsidR="006F0A5C" w:rsidRPr="002824CA" w:rsidRDefault="006F0A5C" w:rsidP="0042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u w:color="000000"/>
              </w:rPr>
              <w:t>правила личной гигиены работников организации питания;</w:t>
            </w:r>
          </w:p>
          <w:p w:rsidR="006F0A5C" w:rsidRPr="002824CA" w:rsidRDefault="006F0A5C" w:rsidP="0042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u w:color="000000"/>
              </w:rPr>
              <w:t>классификацию моющих средств, правила их применения, условия и сроки хранения;</w:t>
            </w:r>
          </w:p>
          <w:p w:rsidR="006F0A5C" w:rsidRPr="002824CA" w:rsidRDefault="006F0A5C" w:rsidP="0042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u w:color="000000"/>
              </w:rPr>
              <w:t>правила проведения дезинфекции, дезинсекции, дератизации;</w:t>
            </w:r>
          </w:p>
          <w:p w:rsidR="006F0A5C" w:rsidRPr="002824CA" w:rsidRDefault="006F0A5C" w:rsidP="0042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u w:color="000000"/>
              </w:rPr>
              <w:t>схему микробиологического контроля;</w:t>
            </w:r>
          </w:p>
          <w:p w:rsidR="006F0A5C" w:rsidRPr="002824CA" w:rsidRDefault="006F0A5C" w:rsidP="0042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u w:color="000000"/>
              </w:rPr>
              <w:t>пищевые вещества и их значение для организма человека;</w:t>
            </w:r>
          </w:p>
          <w:p w:rsidR="006F0A5C" w:rsidRPr="002824CA" w:rsidRDefault="006F0A5C" w:rsidP="0042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u w:color="000000"/>
              </w:rPr>
              <w:t>суточную норму потребности человека в питательных веществах;</w:t>
            </w:r>
          </w:p>
          <w:p w:rsidR="006F0A5C" w:rsidRPr="002824CA" w:rsidRDefault="006F0A5C" w:rsidP="0042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u w:color="000000"/>
              </w:rPr>
              <w:t>основные процессы обмена веществ в организме;</w:t>
            </w:r>
          </w:p>
          <w:p w:rsidR="006F0A5C" w:rsidRPr="002824CA" w:rsidRDefault="006F0A5C" w:rsidP="0042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u w:color="000000"/>
              </w:rPr>
              <w:t>суточный расход энергии;</w:t>
            </w:r>
          </w:p>
          <w:p w:rsidR="006F0A5C" w:rsidRPr="002824CA" w:rsidRDefault="006F0A5C" w:rsidP="0042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u w:color="000000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6F0A5C" w:rsidRPr="002824CA" w:rsidRDefault="006F0A5C" w:rsidP="0042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u w:color="000000"/>
              </w:rPr>
              <w:t>физико-химические изменения пищи в процессе пищеварения;</w:t>
            </w:r>
          </w:p>
          <w:p w:rsidR="006F0A5C" w:rsidRPr="002824CA" w:rsidRDefault="006F0A5C" w:rsidP="0042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u w:color="000000"/>
              </w:rPr>
              <w:t>усвояемость пищи, влияющие на нее факторы;</w:t>
            </w:r>
          </w:p>
          <w:p w:rsidR="006F0A5C" w:rsidRPr="002824CA" w:rsidRDefault="006F0A5C" w:rsidP="0042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u w:color="000000"/>
              </w:rPr>
              <w:t>нормы и принципы рационального сбалансированного питания для различных групп населения;</w:t>
            </w:r>
          </w:p>
          <w:p w:rsidR="006F0A5C" w:rsidRPr="002824CA" w:rsidRDefault="006F0A5C" w:rsidP="0042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u w:color="000000"/>
              </w:rPr>
              <w:t>назначение диетического (лечебного)  питания, характеристику диет;</w:t>
            </w:r>
          </w:p>
          <w:p w:rsidR="006F0A5C" w:rsidRPr="002824CA" w:rsidRDefault="006F0A5C" w:rsidP="004276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методики составления рационов питания</w:t>
            </w:r>
          </w:p>
        </w:tc>
        <w:tc>
          <w:tcPr>
            <w:tcW w:w="1254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lastRenderedPageBreak/>
              <w:t>Полнота ответов, точность формулировок, не менее 75% правильных ответов.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Не менее 75% правильных ответов.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pct"/>
          </w:tcPr>
          <w:p w:rsidR="006F0A5C" w:rsidRPr="004276EC" w:rsidRDefault="006F0A5C" w:rsidP="006F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EC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6F0A5C" w:rsidRPr="004276EC" w:rsidRDefault="006F0A5C" w:rsidP="006F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EC">
              <w:rPr>
                <w:rFonts w:ascii="Times New Roman" w:hAnsi="Times New Roman"/>
                <w:sz w:val="24"/>
                <w:szCs w:val="24"/>
              </w:rPr>
              <w:t>при проведении: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-письменного/устного опроса;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0A5C" w:rsidRPr="004276EC" w:rsidRDefault="006F0A5C" w:rsidP="006F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EC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в форме дифференцированного зачета в виде: 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-письменных/ устных ответов, 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-тестирования</w:t>
            </w:r>
          </w:p>
        </w:tc>
      </w:tr>
      <w:tr w:rsidR="006F0A5C" w:rsidRPr="002824CA" w:rsidTr="006F0A5C">
        <w:tc>
          <w:tcPr>
            <w:tcW w:w="1984" w:type="pct"/>
          </w:tcPr>
          <w:p w:rsidR="006F0A5C" w:rsidRPr="002824CA" w:rsidRDefault="006F0A5C" w:rsidP="004276EC">
            <w:pPr>
              <w:pStyle w:val="af5"/>
              <w:rPr>
                <w:sz w:val="24"/>
                <w:szCs w:val="24"/>
              </w:rPr>
            </w:pPr>
            <w:r w:rsidRPr="002824CA">
              <w:rPr>
                <w:sz w:val="24"/>
                <w:szCs w:val="24"/>
              </w:rPr>
              <w:lastRenderedPageBreak/>
              <w:t xml:space="preserve">использовать лабораторное оборудование;  </w:t>
            </w:r>
          </w:p>
          <w:p w:rsidR="006F0A5C" w:rsidRPr="002824CA" w:rsidRDefault="006F0A5C" w:rsidP="004276EC">
            <w:pPr>
              <w:pStyle w:val="af5"/>
              <w:rPr>
                <w:sz w:val="24"/>
                <w:szCs w:val="24"/>
              </w:rPr>
            </w:pPr>
            <w:r w:rsidRPr="002824CA">
              <w:rPr>
                <w:sz w:val="24"/>
                <w:szCs w:val="24"/>
              </w:rPr>
              <w:t xml:space="preserve">определять основные группы микроорганизмов; </w:t>
            </w:r>
          </w:p>
          <w:p w:rsidR="006F0A5C" w:rsidRPr="002824CA" w:rsidRDefault="006F0A5C" w:rsidP="004276EC">
            <w:pPr>
              <w:pStyle w:val="af5"/>
              <w:rPr>
                <w:sz w:val="24"/>
                <w:szCs w:val="24"/>
              </w:rPr>
            </w:pPr>
            <w:r w:rsidRPr="002824CA">
              <w:rPr>
                <w:sz w:val="24"/>
                <w:szCs w:val="24"/>
              </w:rPr>
              <w:t>проводить микробиологические исследования и давать оценку полученным     результатам;</w:t>
            </w:r>
          </w:p>
          <w:p w:rsidR="006F0A5C" w:rsidRPr="002824CA" w:rsidRDefault="006F0A5C" w:rsidP="0042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обеспечивать выполнение санитарно-эпидемиологических требований к процессам  приготовления и реализации блюд, </w:t>
            </w:r>
            <w:r w:rsidRPr="002824CA">
              <w:rPr>
                <w:rFonts w:ascii="Times New Roman" w:hAnsi="Times New Roman"/>
                <w:sz w:val="24"/>
                <w:szCs w:val="24"/>
                <w:u w:color="000000"/>
              </w:rPr>
              <w:lastRenderedPageBreak/>
              <w:t>кулинарных, мучных, кондитерских изделий, закусок, напитков;</w:t>
            </w:r>
          </w:p>
          <w:p w:rsidR="006F0A5C" w:rsidRPr="002824CA" w:rsidRDefault="006F0A5C" w:rsidP="0042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u w:color="000000"/>
              </w:rPr>
              <w:t>обеспечивать выполнение требований системы анализа, оценки и управления  опасными факторами (ХАССП) при выполнении работ;</w:t>
            </w:r>
          </w:p>
          <w:p w:rsidR="006F0A5C" w:rsidRPr="002824CA" w:rsidRDefault="006F0A5C" w:rsidP="004276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производить санитарную обработку оборудования и инвентаря; </w:t>
            </w:r>
          </w:p>
          <w:p w:rsidR="006F0A5C" w:rsidRPr="002824CA" w:rsidRDefault="006F0A5C" w:rsidP="004276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осуществлять микробиологический контроль пищевого производства;</w:t>
            </w:r>
          </w:p>
          <w:p w:rsidR="006F0A5C" w:rsidRPr="002824CA" w:rsidRDefault="006F0A5C" w:rsidP="0042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u w:color="000000"/>
              </w:rPr>
              <w:t>проводить органолептическую оценку качества и  безопасности  пищевого сырья и продуктов;</w:t>
            </w:r>
          </w:p>
          <w:p w:rsidR="006F0A5C" w:rsidRPr="002824CA" w:rsidRDefault="006F0A5C" w:rsidP="0042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u w:color="000000"/>
              </w:rPr>
              <w:t>рассчитывать энергетическую ценность блюд;</w:t>
            </w:r>
          </w:p>
          <w:p w:rsidR="006F0A5C" w:rsidRPr="002824CA" w:rsidRDefault="006F0A5C" w:rsidP="0042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u w:color="000000"/>
              </w:rPr>
              <w:t>составлять рационы питания для различных категорий потребителей, в том числе для различных диет с учетом индивидуальных особенностей человека</w:t>
            </w:r>
          </w:p>
        </w:tc>
        <w:tc>
          <w:tcPr>
            <w:tcW w:w="1254" w:type="pct"/>
          </w:tcPr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lastRenderedPageBreak/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Адекватность, оптимальность выбора способов действий, методов,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техник, последовательностей действий и т.д. 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Точность оценки, самооценки выполнения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Соответствие требованиям инструкций, регламентов 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Рациональность действий  и т.д.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pct"/>
          </w:tcPr>
          <w:p w:rsidR="006F0A5C" w:rsidRPr="004276EC" w:rsidRDefault="006F0A5C" w:rsidP="006F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EC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6F0A5C" w:rsidRPr="004276EC" w:rsidRDefault="006F0A5C" w:rsidP="006F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EC">
              <w:rPr>
                <w:rFonts w:ascii="Times New Roman" w:hAnsi="Times New Roman"/>
                <w:sz w:val="24"/>
                <w:szCs w:val="24"/>
              </w:rPr>
              <w:t>- экспертная оценка демонстрируемых умений, выполняемых действий, защите отчетов по практическим  занятиям;</w:t>
            </w:r>
          </w:p>
          <w:p w:rsidR="006F0A5C" w:rsidRPr="004276EC" w:rsidRDefault="006F0A5C" w:rsidP="006F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EC">
              <w:rPr>
                <w:rFonts w:ascii="Times New Roman" w:hAnsi="Times New Roman"/>
                <w:sz w:val="24"/>
                <w:szCs w:val="24"/>
              </w:rPr>
              <w:t xml:space="preserve">- оценка заданий для самостоятельной  работы, </w:t>
            </w:r>
          </w:p>
          <w:p w:rsidR="006F0A5C" w:rsidRPr="004276EC" w:rsidRDefault="006F0A5C" w:rsidP="006F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EC">
              <w:rPr>
                <w:rFonts w:ascii="Times New Roman" w:hAnsi="Times New Roman"/>
                <w:sz w:val="24"/>
                <w:szCs w:val="24"/>
              </w:rPr>
              <w:t>Промежуточная аттестация: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76EC">
              <w:rPr>
                <w:rFonts w:ascii="Times New Roman" w:hAnsi="Times New Roman"/>
                <w:sz w:val="24"/>
                <w:szCs w:val="24"/>
              </w:rPr>
              <w:t>- экспертная оценка выполнения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практических заданий на зачете </w:t>
            </w:r>
          </w:p>
          <w:p w:rsidR="006F0A5C" w:rsidRPr="002824CA" w:rsidRDefault="006F0A5C" w:rsidP="006F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F0A5C" w:rsidRPr="002824CA" w:rsidRDefault="006F0A5C" w:rsidP="006F0A5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6F0A5C" w:rsidRPr="002824CA" w:rsidRDefault="006F0A5C" w:rsidP="006F0A5C">
      <w:pPr>
        <w:spacing w:after="0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br w:type="page"/>
      </w:r>
    </w:p>
    <w:p w:rsidR="006F0A5C" w:rsidRDefault="006F0A5C" w:rsidP="007316C0">
      <w:pPr>
        <w:spacing w:after="100" w:afterAutospacing="1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0A5C" w:rsidRDefault="006F0A5C" w:rsidP="007316C0">
      <w:pPr>
        <w:spacing w:after="100" w:afterAutospacing="1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0A5C" w:rsidRDefault="006F0A5C" w:rsidP="007316C0">
      <w:pPr>
        <w:spacing w:after="100" w:afterAutospacing="1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62AB" w:rsidRDefault="007762AB" w:rsidP="0077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62AB" w:rsidRDefault="007762AB" w:rsidP="0077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62AB" w:rsidRDefault="007762AB" w:rsidP="0077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62AB" w:rsidRDefault="007762AB" w:rsidP="0077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62AB" w:rsidRDefault="007762AB" w:rsidP="0077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62AB" w:rsidRDefault="007762AB" w:rsidP="0077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62AB" w:rsidRDefault="007762AB" w:rsidP="0077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62AB" w:rsidRDefault="007762AB" w:rsidP="0077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62AB" w:rsidRDefault="007762AB" w:rsidP="0077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62AB" w:rsidRDefault="007762AB" w:rsidP="0077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62AB" w:rsidRDefault="007762AB" w:rsidP="0077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62AB" w:rsidRDefault="007762AB" w:rsidP="0077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62AB" w:rsidRDefault="007762AB" w:rsidP="0077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62AB" w:rsidRDefault="007762AB" w:rsidP="0077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62AB" w:rsidRDefault="007762AB" w:rsidP="0077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62AB" w:rsidRDefault="007762AB" w:rsidP="0077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62AB" w:rsidRDefault="007762AB" w:rsidP="0077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62AB" w:rsidRDefault="007762AB" w:rsidP="0077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62AB" w:rsidRDefault="007762AB" w:rsidP="0077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4FFA" w:rsidRPr="005C1794" w:rsidRDefault="00344FFA" w:rsidP="0034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26DBE" w:rsidRDefault="00D26DBE"/>
    <w:sectPr w:rsidR="00D26DBE" w:rsidSect="00786B76">
      <w:footerReference w:type="even" r:id="rId23"/>
      <w:footerReference w:type="default" r:id="rId24"/>
      <w:pgSz w:w="11906" w:h="16838"/>
      <w:pgMar w:top="1134" w:right="850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544" w:rsidRDefault="00947544" w:rsidP="00625DF9">
      <w:pPr>
        <w:spacing w:after="0" w:line="240" w:lineRule="auto"/>
      </w:pPr>
      <w:r>
        <w:separator/>
      </w:r>
    </w:p>
  </w:endnote>
  <w:endnote w:type="continuationSeparator" w:id="0">
    <w:p w:rsidR="00947544" w:rsidRDefault="00947544" w:rsidP="0062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A4" w:rsidRDefault="007453A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A4" w:rsidRDefault="007453A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A4" w:rsidRDefault="007453A4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A4" w:rsidRDefault="00B738C8" w:rsidP="004B724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53A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53A4">
      <w:rPr>
        <w:rStyle w:val="a6"/>
        <w:noProof/>
      </w:rPr>
      <w:t>7</w:t>
    </w:r>
    <w:r>
      <w:rPr>
        <w:rStyle w:val="a6"/>
      </w:rPr>
      <w:fldChar w:fldCharType="end"/>
    </w:r>
  </w:p>
  <w:p w:rsidR="007453A4" w:rsidRDefault="007453A4" w:rsidP="004B7247">
    <w:pPr>
      <w:pStyle w:val="a4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026481"/>
      <w:docPartObj>
        <w:docPartGallery w:val="Page Numbers (Bottom of Page)"/>
        <w:docPartUnique/>
      </w:docPartObj>
    </w:sdtPr>
    <w:sdtEndPr/>
    <w:sdtContent>
      <w:p w:rsidR="007453A4" w:rsidRDefault="00B738C8">
        <w:pPr>
          <w:pStyle w:val="a4"/>
          <w:jc w:val="center"/>
        </w:pPr>
        <w:r>
          <w:fldChar w:fldCharType="begin"/>
        </w:r>
        <w:r w:rsidR="009A5E90">
          <w:instrText>PAGE   \* MERGEFORMAT</w:instrText>
        </w:r>
        <w:r>
          <w:fldChar w:fldCharType="separate"/>
        </w:r>
        <w:r w:rsidR="00C3357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453A4" w:rsidRDefault="007453A4" w:rsidP="004B724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544" w:rsidRDefault="00947544" w:rsidP="00625DF9">
      <w:pPr>
        <w:spacing w:after="0" w:line="240" w:lineRule="auto"/>
      </w:pPr>
      <w:r>
        <w:separator/>
      </w:r>
    </w:p>
  </w:footnote>
  <w:footnote w:type="continuationSeparator" w:id="0">
    <w:p w:rsidR="00947544" w:rsidRDefault="00947544" w:rsidP="00625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A4" w:rsidRDefault="007453A4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A4" w:rsidRDefault="007453A4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A4" w:rsidRDefault="007453A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0CAB1D2"/>
    <w:lvl w:ilvl="0">
      <w:numFmt w:val="bullet"/>
      <w:lvlText w:val="*"/>
      <w:lvlJc w:val="left"/>
    </w:lvl>
  </w:abstractNum>
  <w:abstractNum w:abstractNumId="1">
    <w:nsid w:val="009C1C68"/>
    <w:multiLevelType w:val="hybridMultilevel"/>
    <w:tmpl w:val="DC0C5CAA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84C29"/>
    <w:multiLevelType w:val="hybridMultilevel"/>
    <w:tmpl w:val="B8EE3BE4"/>
    <w:lvl w:ilvl="0" w:tplc="FB36F2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771ECD"/>
    <w:multiLevelType w:val="hybridMultilevel"/>
    <w:tmpl w:val="9CD664A8"/>
    <w:lvl w:ilvl="0" w:tplc="830E2A86">
      <w:start w:val="1"/>
      <w:numFmt w:val="decimal"/>
      <w:lvlText w:val="%1"/>
      <w:lvlJc w:val="left"/>
      <w:pPr>
        <w:ind w:left="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3" w:hanging="360"/>
      </w:pPr>
    </w:lvl>
    <w:lvl w:ilvl="2" w:tplc="0419001B" w:tentative="1">
      <w:start w:val="1"/>
      <w:numFmt w:val="lowerRoman"/>
      <w:lvlText w:val="%3."/>
      <w:lvlJc w:val="right"/>
      <w:pPr>
        <w:ind w:left="1963" w:hanging="180"/>
      </w:pPr>
    </w:lvl>
    <w:lvl w:ilvl="3" w:tplc="0419000F" w:tentative="1">
      <w:start w:val="1"/>
      <w:numFmt w:val="decimal"/>
      <w:lvlText w:val="%4."/>
      <w:lvlJc w:val="left"/>
      <w:pPr>
        <w:ind w:left="2683" w:hanging="360"/>
      </w:pPr>
    </w:lvl>
    <w:lvl w:ilvl="4" w:tplc="04190019" w:tentative="1">
      <w:start w:val="1"/>
      <w:numFmt w:val="lowerLetter"/>
      <w:lvlText w:val="%5."/>
      <w:lvlJc w:val="left"/>
      <w:pPr>
        <w:ind w:left="3403" w:hanging="360"/>
      </w:pPr>
    </w:lvl>
    <w:lvl w:ilvl="5" w:tplc="0419001B" w:tentative="1">
      <w:start w:val="1"/>
      <w:numFmt w:val="lowerRoman"/>
      <w:lvlText w:val="%6."/>
      <w:lvlJc w:val="right"/>
      <w:pPr>
        <w:ind w:left="4123" w:hanging="180"/>
      </w:pPr>
    </w:lvl>
    <w:lvl w:ilvl="6" w:tplc="0419000F" w:tentative="1">
      <w:start w:val="1"/>
      <w:numFmt w:val="decimal"/>
      <w:lvlText w:val="%7."/>
      <w:lvlJc w:val="left"/>
      <w:pPr>
        <w:ind w:left="4843" w:hanging="360"/>
      </w:pPr>
    </w:lvl>
    <w:lvl w:ilvl="7" w:tplc="04190019" w:tentative="1">
      <w:start w:val="1"/>
      <w:numFmt w:val="lowerLetter"/>
      <w:lvlText w:val="%8."/>
      <w:lvlJc w:val="left"/>
      <w:pPr>
        <w:ind w:left="5563" w:hanging="360"/>
      </w:pPr>
    </w:lvl>
    <w:lvl w:ilvl="8" w:tplc="041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7">
    <w:nsid w:val="27F630F9"/>
    <w:multiLevelType w:val="multilevel"/>
    <w:tmpl w:val="F5DA384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18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24" w:hanging="1800"/>
      </w:pPr>
      <w:rPr>
        <w:rFonts w:cs="Times New Roman" w:hint="default"/>
      </w:rPr>
    </w:lvl>
  </w:abstractNum>
  <w:abstractNum w:abstractNumId="8">
    <w:nsid w:val="28964C4B"/>
    <w:multiLevelType w:val="multilevel"/>
    <w:tmpl w:val="5D783F7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9">
    <w:nsid w:val="2AA821B9"/>
    <w:multiLevelType w:val="hybridMultilevel"/>
    <w:tmpl w:val="7DF4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C2E29"/>
    <w:multiLevelType w:val="hybridMultilevel"/>
    <w:tmpl w:val="D8941DDA"/>
    <w:lvl w:ilvl="0" w:tplc="525AD57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B76B97"/>
    <w:multiLevelType w:val="hybridMultilevel"/>
    <w:tmpl w:val="B1CA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8A6507"/>
    <w:multiLevelType w:val="hybridMultilevel"/>
    <w:tmpl w:val="9A9E1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67471"/>
    <w:multiLevelType w:val="hybridMultilevel"/>
    <w:tmpl w:val="B8A407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93A19"/>
    <w:multiLevelType w:val="hybridMultilevel"/>
    <w:tmpl w:val="63CA9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45913"/>
    <w:multiLevelType w:val="hybridMultilevel"/>
    <w:tmpl w:val="2668B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B2CD9"/>
    <w:multiLevelType w:val="hybridMultilevel"/>
    <w:tmpl w:val="272638B4"/>
    <w:lvl w:ilvl="0" w:tplc="92100354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413D08B8"/>
    <w:multiLevelType w:val="hybridMultilevel"/>
    <w:tmpl w:val="A9387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D24F8"/>
    <w:multiLevelType w:val="hybridMultilevel"/>
    <w:tmpl w:val="BAB89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6FF4799"/>
    <w:multiLevelType w:val="hybridMultilevel"/>
    <w:tmpl w:val="6C12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C2303"/>
    <w:multiLevelType w:val="hybridMultilevel"/>
    <w:tmpl w:val="F034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A37CF"/>
    <w:multiLevelType w:val="singleLevel"/>
    <w:tmpl w:val="87A4FF9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3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C04680"/>
    <w:multiLevelType w:val="hybridMultilevel"/>
    <w:tmpl w:val="3956F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937035"/>
    <w:multiLevelType w:val="hybridMultilevel"/>
    <w:tmpl w:val="D3CCCEB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6">
    <w:nsid w:val="6D9E1B2E"/>
    <w:multiLevelType w:val="multilevel"/>
    <w:tmpl w:val="D182DE4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5DB2E3E"/>
    <w:multiLevelType w:val="hybridMultilevel"/>
    <w:tmpl w:val="EAB00E0C"/>
    <w:lvl w:ilvl="0" w:tplc="96FEF8E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79657329"/>
    <w:multiLevelType w:val="hybridMultilevel"/>
    <w:tmpl w:val="0D3ACC9A"/>
    <w:lvl w:ilvl="0" w:tplc="48ECFB3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C56AD"/>
    <w:multiLevelType w:val="hybridMultilevel"/>
    <w:tmpl w:val="7CE86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50EA7"/>
    <w:multiLevelType w:val="hybridMultilevel"/>
    <w:tmpl w:val="F65476BA"/>
    <w:lvl w:ilvl="0" w:tplc="BADE89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65F91"/>
    <w:multiLevelType w:val="hybridMultilevel"/>
    <w:tmpl w:val="02B08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31"/>
  </w:num>
  <w:num w:numId="5">
    <w:abstractNumId w:val="12"/>
  </w:num>
  <w:num w:numId="6">
    <w:abstractNumId w:val="17"/>
  </w:num>
  <w:num w:numId="7">
    <w:abstractNumId w:val="28"/>
  </w:num>
  <w:num w:numId="8">
    <w:abstractNumId w:val="30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2"/>
  </w:num>
  <w:num w:numId="11">
    <w:abstractNumId w:val="13"/>
  </w:num>
  <w:num w:numId="12">
    <w:abstractNumId w:val="20"/>
  </w:num>
  <w:num w:numId="13">
    <w:abstractNumId w:val="21"/>
  </w:num>
  <w:num w:numId="14">
    <w:abstractNumId w:val="9"/>
  </w:num>
  <w:num w:numId="15">
    <w:abstractNumId w:val="29"/>
  </w:num>
  <w:num w:numId="16">
    <w:abstractNumId w:val="15"/>
  </w:num>
  <w:num w:numId="17">
    <w:abstractNumId w:val="18"/>
  </w:num>
  <w:num w:numId="18">
    <w:abstractNumId w:val="14"/>
  </w:num>
  <w:num w:numId="19">
    <w:abstractNumId w:val="6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5"/>
  </w:num>
  <w:num w:numId="22">
    <w:abstractNumId w:val="23"/>
  </w:num>
  <w:num w:numId="23">
    <w:abstractNumId w:val="1"/>
  </w:num>
  <w:num w:numId="24">
    <w:abstractNumId w:val="7"/>
  </w:num>
  <w:num w:numId="25">
    <w:abstractNumId w:val="4"/>
  </w:num>
  <w:num w:numId="26">
    <w:abstractNumId w:val="11"/>
  </w:num>
  <w:num w:numId="27">
    <w:abstractNumId w:val="26"/>
  </w:num>
  <w:num w:numId="28">
    <w:abstractNumId w:val="27"/>
  </w:num>
  <w:num w:numId="29">
    <w:abstractNumId w:val="24"/>
  </w:num>
  <w:num w:numId="30">
    <w:abstractNumId w:val="19"/>
  </w:num>
  <w:num w:numId="31">
    <w:abstractNumId w:val="16"/>
  </w:num>
  <w:num w:numId="32">
    <w:abstractNumId w:val="1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4FFA"/>
    <w:rsid w:val="00037F08"/>
    <w:rsid w:val="00041624"/>
    <w:rsid w:val="0006155B"/>
    <w:rsid w:val="00062330"/>
    <w:rsid w:val="000832E9"/>
    <w:rsid w:val="000A71C2"/>
    <w:rsid w:val="000C68B9"/>
    <w:rsid w:val="000F3A07"/>
    <w:rsid w:val="000F3E1C"/>
    <w:rsid w:val="00117063"/>
    <w:rsid w:val="00127FB5"/>
    <w:rsid w:val="00181AF8"/>
    <w:rsid w:val="00185583"/>
    <w:rsid w:val="00186079"/>
    <w:rsid w:val="0019569A"/>
    <w:rsid w:val="002134F7"/>
    <w:rsid w:val="00227305"/>
    <w:rsid w:val="00227948"/>
    <w:rsid w:val="002661F4"/>
    <w:rsid w:val="00275DDE"/>
    <w:rsid w:val="002A05C0"/>
    <w:rsid w:val="002B012B"/>
    <w:rsid w:val="002B5415"/>
    <w:rsid w:val="002E5C40"/>
    <w:rsid w:val="00322373"/>
    <w:rsid w:val="00344FFA"/>
    <w:rsid w:val="00365799"/>
    <w:rsid w:val="0039357B"/>
    <w:rsid w:val="003941A7"/>
    <w:rsid w:val="003B2CCC"/>
    <w:rsid w:val="003D10CF"/>
    <w:rsid w:val="004121DA"/>
    <w:rsid w:val="004276EC"/>
    <w:rsid w:val="0044041B"/>
    <w:rsid w:val="00460215"/>
    <w:rsid w:val="004622AC"/>
    <w:rsid w:val="0049610D"/>
    <w:rsid w:val="004B7247"/>
    <w:rsid w:val="004C5216"/>
    <w:rsid w:val="004F3605"/>
    <w:rsid w:val="005139D4"/>
    <w:rsid w:val="0057248A"/>
    <w:rsid w:val="005764EE"/>
    <w:rsid w:val="00583894"/>
    <w:rsid w:val="00597798"/>
    <w:rsid w:val="005B2379"/>
    <w:rsid w:val="005C11C0"/>
    <w:rsid w:val="005C5DE3"/>
    <w:rsid w:val="005E219A"/>
    <w:rsid w:val="005F2BE7"/>
    <w:rsid w:val="00625DF9"/>
    <w:rsid w:val="00654CA3"/>
    <w:rsid w:val="00690B2D"/>
    <w:rsid w:val="006A50EA"/>
    <w:rsid w:val="006A7938"/>
    <w:rsid w:val="006C5905"/>
    <w:rsid w:val="006F0A5C"/>
    <w:rsid w:val="00712F23"/>
    <w:rsid w:val="007316C0"/>
    <w:rsid w:val="007453A4"/>
    <w:rsid w:val="00752E20"/>
    <w:rsid w:val="007762AB"/>
    <w:rsid w:val="007854AA"/>
    <w:rsid w:val="00786B76"/>
    <w:rsid w:val="007A0985"/>
    <w:rsid w:val="007C62C2"/>
    <w:rsid w:val="007E6830"/>
    <w:rsid w:val="007F0465"/>
    <w:rsid w:val="007F4AE6"/>
    <w:rsid w:val="00861C1F"/>
    <w:rsid w:val="00881BA8"/>
    <w:rsid w:val="00891AF6"/>
    <w:rsid w:val="008A1810"/>
    <w:rsid w:val="008B77BD"/>
    <w:rsid w:val="008D4E90"/>
    <w:rsid w:val="00911B55"/>
    <w:rsid w:val="009140F0"/>
    <w:rsid w:val="00934924"/>
    <w:rsid w:val="00947544"/>
    <w:rsid w:val="0098433F"/>
    <w:rsid w:val="0098546F"/>
    <w:rsid w:val="009A5E90"/>
    <w:rsid w:val="009D2AD1"/>
    <w:rsid w:val="009D6C21"/>
    <w:rsid w:val="009E69AB"/>
    <w:rsid w:val="00A45D85"/>
    <w:rsid w:val="00A55EF5"/>
    <w:rsid w:val="00A7306D"/>
    <w:rsid w:val="00A80AEF"/>
    <w:rsid w:val="00AB3E91"/>
    <w:rsid w:val="00AB5FA4"/>
    <w:rsid w:val="00AD0388"/>
    <w:rsid w:val="00B053F3"/>
    <w:rsid w:val="00B138AE"/>
    <w:rsid w:val="00B24C0C"/>
    <w:rsid w:val="00B738C8"/>
    <w:rsid w:val="00BD167D"/>
    <w:rsid w:val="00BD5566"/>
    <w:rsid w:val="00BE7D60"/>
    <w:rsid w:val="00BE7FC1"/>
    <w:rsid w:val="00C10703"/>
    <w:rsid w:val="00C13A32"/>
    <w:rsid w:val="00C13CBA"/>
    <w:rsid w:val="00C24221"/>
    <w:rsid w:val="00C3357F"/>
    <w:rsid w:val="00C615AE"/>
    <w:rsid w:val="00CB436B"/>
    <w:rsid w:val="00CD17B1"/>
    <w:rsid w:val="00D03305"/>
    <w:rsid w:val="00D26DBE"/>
    <w:rsid w:val="00D35E04"/>
    <w:rsid w:val="00D64806"/>
    <w:rsid w:val="00DE6D49"/>
    <w:rsid w:val="00DF288B"/>
    <w:rsid w:val="00DF7EF0"/>
    <w:rsid w:val="00E654E0"/>
    <w:rsid w:val="00E72ED0"/>
    <w:rsid w:val="00EA2AB7"/>
    <w:rsid w:val="00EB519B"/>
    <w:rsid w:val="00EC21B2"/>
    <w:rsid w:val="00EE3F26"/>
    <w:rsid w:val="00F37778"/>
    <w:rsid w:val="00F439B4"/>
    <w:rsid w:val="00F73F41"/>
    <w:rsid w:val="00FA138E"/>
    <w:rsid w:val="00FA26E6"/>
    <w:rsid w:val="00FB332A"/>
    <w:rsid w:val="00FB5326"/>
    <w:rsid w:val="00FB6FA7"/>
    <w:rsid w:val="00FC5979"/>
    <w:rsid w:val="00FD0AA6"/>
    <w:rsid w:val="00FD2865"/>
    <w:rsid w:val="00FD4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88A0DD-1199-441A-B58D-6AF82CAB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DF9"/>
  </w:style>
  <w:style w:type="paragraph" w:styleId="1">
    <w:name w:val="heading 1"/>
    <w:basedOn w:val="a"/>
    <w:next w:val="a"/>
    <w:link w:val="10"/>
    <w:qFormat/>
    <w:rsid w:val="00344FF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FF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344FF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44FFA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344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344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link w:val="a5"/>
    <w:uiPriority w:val="99"/>
    <w:rsid w:val="00344F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344FF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344FFA"/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786B76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181AF8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81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181AF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Стиль"/>
    <w:rsid w:val="00181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81AF8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81AF8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4404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44041B"/>
    <w:pPr>
      <w:widowControl w:val="0"/>
      <w:autoSpaceDE w:val="0"/>
      <w:autoSpaceDN w:val="0"/>
      <w:adjustRightInd w:val="0"/>
      <w:spacing w:after="0" w:line="41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4041B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">
    <w:name w:val="Style6"/>
    <w:basedOn w:val="a"/>
    <w:uiPriority w:val="99"/>
    <w:rsid w:val="004404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85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22794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">
    <w:name w:val="Style2"/>
    <w:basedOn w:val="a"/>
    <w:uiPriority w:val="99"/>
    <w:rsid w:val="0022794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D10CF"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unhideWhenUsed/>
    <w:rsid w:val="005C11C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2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7FB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C242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C2422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CD1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D17B1"/>
  </w:style>
  <w:style w:type="paragraph" w:styleId="af1">
    <w:name w:val="footnote text"/>
    <w:basedOn w:val="a"/>
    <w:link w:val="af2"/>
    <w:uiPriority w:val="99"/>
    <w:rsid w:val="006F0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2">
    <w:name w:val="Текст сноски Знак"/>
    <w:basedOn w:val="a0"/>
    <w:link w:val="af1"/>
    <w:uiPriority w:val="99"/>
    <w:rsid w:val="006F0A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3">
    <w:name w:val="footnote reference"/>
    <w:basedOn w:val="a0"/>
    <w:uiPriority w:val="99"/>
    <w:rsid w:val="006F0A5C"/>
    <w:rPr>
      <w:rFonts w:cs="Times New Roman"/>
      <w:vertAlign w:val="superscript"/>
    </w:rPr>
  </w:style>
  <w:style w:type="paragraph" w:styleId="af4">
    <w:name w:val="caption"/>
    <w:basedOn w:val="a"/>
    <w:next w:val="a"/>
    <w:uiPriority w:val="99"/>
    <w:qFormat/>
    <w:rsid w:val="006F0A5C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</w:rPr>
  </w:style>
  <w:style w:type="paragraph" w:styleId="af5">
    <w:name w:val="No Spacing"/>
    <w:link w:val="af6"/>
    <w:uiPriority w:val="99"/>
    <w:qFormat/>
    <w:rsid w:val="006F0A5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v">
    <w:name w:val="cv"/>
    <w:basedOn w:val="a"/>
    <w:uiPriority w:val="99"/>
    <w:rsid w:val="006F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qFormat/>
    <w:locked/>
    <w:rsid w:val="006F0A5C"/>
  </w:style>
  <w:style w:type="character" w:customStyle="1" w:styleId="af6">
    <w:name w:val="Без интервала Знак"/>
    <w:link w:val="af5"/>
    <w:uiPriority w:val="99"/>
    <w:locked/>
    <w:rsid w:val="006F0A5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0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docs.cntd.ru/document/901864836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biblioclub.ru/index.php?page=book&amp;id=577645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base.garant.ru/7075425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70754254/" TargetMode="External"/><Relationship Id="rId20" Type="http://schemas.openxmlformats.org/officeDocument/2006/relationships/hyperlink" Target="https://biblioclub.ru/index.php?page=book&amp;id=46361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2481/" TargetMode="External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https://biblioclub.ru/index.php?page=book&amp;id=59878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consultant.ru/document/cons_doc_LAW_25584/" TargetMode="External"/><Relationship Id="rId22" Type="http://schemas.openxmlformats.org/officeDocument/2006/relationships/hyperlink" Target="https://biblioclub.ru/index.php?page=book&amp;id=5776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A45AF-7D8D-4E6A-817A-CD76E409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14</Pages>
  <Words>3410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qwe</cp:lastModifiedBy>
  <cp:revision>56</cp:revision>
  <cp:lastPrinted>2021-03-15T05:37:00Z</cp:lastPrinted>
  <dcterms:created xsi:type="dcterms:W3CDTF">2011-12-01T04:30:00Z</dcterms:created>
  <dcterms:modified xsi:type="dcterms:W3CDTF">2021-04-16T09:28:00Z</dcterms:modified>
</cp:coreProperties>
</file>